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97" w:rsidRDefault="002133B2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097" w:rsidRDefault="002133B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Карелия</w:t>
      </w:r>
    </w:p>
    <w:p w:rsidR="00D71097" w:rsidRDefault="002133B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Пряжинский район</w:t>
      </w:r>
    </w:p>
    <w:p w:rsidR="00D71097" w:rsidRDefault="002133B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АДМИНИСТРАЦИЯ ЭССОЙЛЬСКОГО СЕЛЬСКОГО ПОСЕЛЕНИЯ  </w:t>
      </w:r>
    </w:p>
    <w:p w:rsidR="00D71097" w:rsidRDefault="002133B2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п. Эссойла,    ул. Первомайская,     д.12             тел. 33-5-34,        33-1-39</w:t>
      </w:r>
    </w:p>
    <w:p w:rsidR="00D71097" w:rsidRDefault="002133B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-------------------------------------------------------------------------------------------------</w:t>
      </w:r>
    </w:p>
    <w:p w:rsidR="00D71097" w:rsidRDefault="00D71097">
      <w:pPr>
        <w:jc w:val="center"/>
        <w:rPr>
          <w:rFonts w:ascii="Times New Roman" w:hAnsi="Times New Roman"/>
          <w:b/>
        </w:rPr>
      </w:pPr>
    </w:p>
    <w:p w:rsidR="00D71097" w:rsidRDefault="00D71097"/>
    <w:p w:rsidR="00D71097" w:rsidRDefault="002133B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D71097" w:rsidRDefault="00D71097">
      <w:pPr>
        <w:jc w:val="center"/>
        <w:rPr>
          <w:rFonts w:ascii="Times New Roman" w:hAnsi="Times New Roman"/>
          <w:b/>
        </w:rPr>
      </w:pPr>
    </w:p>
    <w:p w:rsidR="00D71097" w:rsidRDefault="00482EA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01 ноября 2025 </w:t>
      </w:r>
      <w:r w:rsidR="002133B2">
        <w:rPr>
          <w:rFonts w:ascii="Times New Roman" w:hAnsi="Times New Roman"/>
          <w:b/>
        </w:rPr>
        <w:t xml:space="preserve">года                                                                                           № </w:t>
      </w:r>
      <w:r>
        <w:rPr>
          <w:rFonts w:ascii="Times New Roman" w:hAnsi="Times New Roman"/>
          <w:b/>
        </w:rPr>
        <w:t>129</w:t>
      </w:r>
    </w:p>
    <w:p w:rsidR="00D71097" w:rsidRDefault="002133B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п.Эссойла</w:t>
      </w:r>
    </w:p>
    <w:p w:rsidR="00D71097" w:rsidRDefault="00D71097"/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административного</w:t>
      </w:r>
    </w:p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регламента предоставления Администрацией</w:t>
      </w:r>
    </w:p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Эссойльского сельского поселения муниципальной </w:t>
      </w:r>
    </w:p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рассмотрению обращений граждан</w:t>
      </w:r>
    </w:p>
    <w:p w:rsidR="00D71097" w:rsidRDefault="00D71097">
      <w:pPr>
        <w:jc w:val="both"/>
        <w:rPr>
          <w:rFonts w:ascii="Times New Roman" w:eastAsiaTheme="minorEastAsia" w:hAnsi="Times New Roman"/>
          <w:b/>
          <w:bCs/>
          <w:szCs w:val="24"/>
        </w:rPr>
      </w:pPr>
    </w:p>
    <w:p w:rsidR="00D71097" w:rsidRDefault="002133B2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 </w:t>
      </w:r>
      <w:hyperlink r:id="rId6">
        <w:r>
          <w:rPr>
            <w:rFonts w:ascii="Times New Roman" w:hAnsi="Times New Roman"/>
            <w:szCs w:val="24"/>
          </w:rPr>
          <w:t>постановлени</w:t>
        </w:r>
      </w:hyperlink>
      <w:r>
        <w:rPr>
          <w:rFonts w:ascii="Times New Roman" w:hAnsi="Times New Roman"/>
        </w:rPr>
        <w:t>ем</w:t>
      </w:r>
      <w:r>
        <w:t xml:space="preserve"> </w:t>
      </w:r>
      <w:r>
        <w:rPr>
          <w:rFonts w:ascii="Times New Roman" w:hAnsi="Times New Roman"/>
          <w:szCs w:val="24"/>
        </w:rPr>
        <w:t xml:space="preserve">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услуг», Администрация Эссойльского сельского поселения </w:t>
      </w:r>
    </w:p>
    <w:p w:rsidR="00D71097" w:rsidRDefault="00D71097">
      <w:pPr>
        <w:ind w:firstLine="851"/>
        <w:jc w:val="center"/>
        <w:rPr>
          <w:rFonts w:ascii="Times New Roman" w:hAnsi="Times New Roman"/>
          <w:szCs w:val="24"/>
        </w:rPr>
      </w:pPr>
    </w:p>
    <w:p w:rsidR="00D71097" w:rsidRDefault="002133B2">
      <w:pPr>
        <w:ind w:firstLine="85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ПОСТАНОВЛЯЕТ:</w:t>
      </w:r>
    </w:p>
    <w:p w:rsidR="00D71097" w:rsidRDefault="00D71097">
      <w:pPr>
        <w:ind w:firstLine="708"/>
        <w:jc w:val="both"/>
        <w:rPr>
          <w:rFonts w:ascii="Times New Roman" w:hAnsi="Times New Roman"/>
          <w:szCs w:val="24"/>
        </w:rPr>
      </w:pPr>
    </w:p>
    <w:p w:rsidR="00D71097" w:rsidRDefault="002133B2" w:rsidP="00F57BC2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Cs w:val="24"/>
        </w:rPr>
        <w:t xml:space="preserve">Утвердить прилагаемый Административный </w:t>
      </w:r>
      <w:hyperlink r:id="rId7">
        <w:r>
          <w:rPr>
            <w:rFonts w:ascii="Times New Roman" w:hAnsi="Times New Roman"/>
            <w:b w:val="0"/>
            <w:szCs w:val="24"/>
          </w:rPr>
          <w:t>регламент</w:t>
        </w:r>
      </w:hyperlink>
      <w:r>
        <w:rPr>
          <w:b w:val="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предоставления Администрацией Эссойльского сельского поселения муниципальной услуги по рассмотрению обращений граждан.</w:t>
      </w:r>
    </w:p>
    <w:p w:rsidR="00F57BC2" w:rsidRDefault="00F57BC2" w:rsidP="00F57BC2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Эссойльского сельского поселения «Об утверждении Административного регламента предоставления Администрацией Эссойльского сельского поселения муниципальной услуги по рассмотрению обращений граждан» № 16А от 17 февраля 2025 года считать утратившим силу.</w:t>
      </w:r>
    </w:p>
    <w:p w:rsidR="00D71097" w:rsidRDefault="002133B2" w:rsidP="00F57BC2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со дня его обнародования.</w:t>
      </w:r>
    </w:p>
    <w:p w:rsidR="00F57BC2" w:rsidRDefault="00F57BC2" w:rsidP="00F57BC2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D71097" w:rsidRDefault="00D71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1097" w:rsidRDefault="00D71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1097" w:rsidRDefault="00D71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1097" w:rsidRDefault="00F57BC2">
      <w:pPr>
        <w:pStyle w:val="ConsPlusTitle"/>
        <w:widowControl/>
        <w:pBdr>
          <w:bottom w:val="single" w:sz="12" w:space="1" w:color="000000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r w:rsidR="002133B2">
        <w:rPr>
          <w:rFonts w:ascii="Times New Roman" w:hAnsi="Times New Roman" w:cs="Times New Roman"/>
          <w:b w:val="0"/>
          <w:sz w:val="24"/>
          <w:szCs w:val="24"/>
        </w:rPr>
        <w:t xml:space="preserve">Эссойльского сельского поселения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>Л.А.Паюсова</w:t>
      </w:r>
      <w:r w:rsidR="002133B2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для обнародования-3.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Утвержден Постановлением Администрации</w:t>
      </w:r>
    </w:p>
    <w:p w:rsidR="00D71097" w:rsidRDefault="002133B2">
      <w:pPr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Эссойльского сельского поселения </w:t>
      </w:r>
    </w:p>
    <w:p w:rsidR="00D71097" w:rsidRDefault="002133B2">
      <w:pPr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№ </w:t>
      </w:r>
      <w:r w:rsidR="00482EAB">
        <w:rPr>
          <w:rFonts w:ascii="Times New Roman" w:hAnsi="Times New Roman"/>
          <w:szCs w:val="24"/>
        </w:rPr>
        <w:t>129</w:t>
      </w:r>
      <w:r>
        <w:rPr>
          <w:rFonts w:ascii="Times New Roman" w:hAnsi="Times New Roman"/>
          <w:szCs w:val="24"/>
        </w:rPr>
        <w:t xml:space="preserve"> от</w:t>
      </w:r>
      <w:r w:rsidR="00482EAB">
        <w:rPr>
          <w:rFonts w:ascii="Times New Roman" w:hAnsi="Times New Roman"/>
          <w:szCs w:val="24"/>
        </w:rPr>
        <w:t xml:space="preserve"> 01 ноября </w:t>
      </w:r>
      <w:r>
        <w:rPr>
          <w:rFonts w:ascii="Times New Roman" w:hAnsi="Times New Roman"/>
          <w:szCs w:val="24"/>
        </w:rPr>
        <w:t>2025 года</w:t>
      </w:r>
    </w:p>
    <w:p w:rsidR="00D71097" w:rsidRDefault="00D71097">
      <w:pPr>
        <w:jc w:val="right"/>
        <w:outlineLvl w:val="1"/>
        <w:rPr>
          <w:rFonts w:ascii="Times New Roman" w:hAnsi="Times New Roman"/>
          <w:szCs w:val="24"/>
        </w:rPr>
      </w:pPr>
    </w:p>
    <w:p w:rsidR="00D71097" w:rsidRDefault="00D71097">
      <w:pPr>
        <w:jc w:val="right"/>
        <w:outlineLvl w:val="1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Административный </w:t>
      </w:r>
      <w:hyperlink r:id="rId8">
        <w:r>
          <w:rPr>
            <w:rFonts w:ascii="Times New Roman" w:hAnsi="Times New Roman"/>
            <w:b/>
            <w:szCs w:val="24"/>
          </w:rPr>
          <w:t>регламент</w:t>
        </w:r>
      </w:hyperlink>
      <w:r>
        <w:rPr>
          <w:b/>
        </w:rPr>
        <w:t xml:space="preserve"> </w:t>
      </w:r>
      <w:r>
        <w:rPr>
          <w:rFonts w:ascii="Times New Roman" w:hAnsi="Times New Roman"/>
          <w:b/>
          <w:szCs w:val="24"/>
        </w:rPr>
        <w:t xml:space="preserve">предоставления </w:t>
      </w: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Администрацией Эссойльского сельского поселения </w:t>
      </w: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 по рассмотрению обращений граждан</w:t>
      </w:r>
    </w:p>
    <w:p w:rsidR="00D71097" w:rsidRDefault="00D71097">
      <w:pPr>
        <w:jc w:val="both"/>
        <w:outlineLvl w:val="1"/>
        <w:rPr>
          <w:rFonts w:ascii="Times New Roman" w:hAnsi="Times New Roman"/>
          <w:szCs w:val="24"/>
        </w:rPr>
      </w:pPr>
    </w:p>
    <w:p w:rsidR="00D71097" w:rsidRDefault="00D71097">
      <w:pPr>
        <w:jc w:val="both"/>
        <w:outlineLvl w:val="1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I. Общие положения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Предмет регулирования регламента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Административный регламент предоставления Администрацией Эссойльского сельского поселения (далее – администрация) муниципальной услуги по рассмотрению обращений граждан (далее - Регламент) определяет сроки и последовательность исполнения административных процедур, связанных с реализацией гражданами Российской Федерации (далее - граждане) конституционного права на обращение в органы местного самоуправления, а также устанавливает порядок взаимодействия между должностными лицами администрации и гражданами при рассмотрении обращений. Положения Регламента распространяются на устные и письменные, индивидуальные и коллективные предложения, заявления или жалобы граждан, кроме обращений, рассмотрение которых регулируется соответствующими законодательными и иными нормативными правовыми актами.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Круг заявителей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Муниципальная услуга по рассмотрению обращений граждан (далее - муниципальная услуга) предоставляется гражданам Российской Федерации, а также иностранным гражданам и лицам без гражданства, за исключением случаев, установленных международными договорами с участием Российской Федерации или законодательством Российской Федерации.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Требования к порядку информирования о предоставлении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Место нахождения администрации: Республика Карелия, Пряжинский район, п.</w:t>
      </w:r>
      <w:r w:rsidR="000C5E7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Эссойла, ул.</w:t>
      </w:r>
      <w:r w:rsidR="000C5E7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Первомайская, д.12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3.1. График работы администрации:</w:t>
      </w:r>
    </w:p>
    <w:p w:rsid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четверг                     08.30 - 17.00;</w:t>
      </w:r>
    </w:p>
    <w:p w:rsid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перерыв                                             13.00 – 14.00; </w:t>
      </w:r>
    </w:p>
    <w:p w:rsid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пятница                                              09.00 – 15.00; </w:t>
      </w:r>
    </w:p>
    <w:p w:rsid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(без перерыва);</w:t>
      </w:r>
    </w:p>
    <w:p w:rsidR="00F57BC2" w:rsidRP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 и воскресенье:                    выходные дни.    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Справочный телефон администрации: 8-(814 56)-33-5-34.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администрации в информационно-телеко</w:t>
      </w:r>
      <w:r w:rsidR="000C5E79">
        <w:rPr>
          <w:rFonts w:ascii="Times New Roman" w:hAnsi="Times New Roman"/>
          <w:szCs w:val="24"/>
        </w:rPr>
        <w:t>ммуникационной сети "Интернет</w:t>
      </w:r>
      <w:r w:rsidR="000C5E79" w:rsidRPr="000C5E79">
        <w:rPr>
          <w:rFonts w:ascii="Times New Roman" w:hAnsi="Times New Roman"/>
          <w:sz w:val="20"/>
        </w:rPr>
        <w:t xml:space="preserve">" </w:t>
      </w:r>
      <w:r w:rsidR="000C5E79" w:rsidRPr="000C5E79">
        <w:rPr>
          <w:rFonts w:ascii="Arial" w:hAnsi="Arial" w:cs="Arial"/>
          <w:color w:val="1A1A1A"/>
          <w:sz w:val="20"/>
          <w:shd w:val="clear" w:color="auto" w:fill="FFFFFF"/>
        </w:rPr>
        <w:t>(</w:t>
      </w:r>
      <w:r w:rsidR="000C5E79" w:rsidRPr="000C5E79">
        <w:rPr>
          <w:rFonts w:ascii="Arial" w:hAnsi="Arial" w:cs="Arial"/>
          <w:sz w:val="20"/>
          <w:shd w:val="clear" w:color="auto" w:fill="FFFFFF"/>
        </w:rPr>
        <w:t>https://essoila-sp.ru/)</w:t>
      </w:r>
      <w:r>
        <w:rPr>
          <w:rFonts w:ascii="Times New Roman" w:hAnsi="Times New Roman"/>
          <w:szCs w:val="24"/>
        </w:rPr>
        <w:t xml:space="preserve"> (далее - сайт администрации).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помещении для приема граждан Республика Карелия, Пряжинский район, п.Эссойла, ул.Первомайская, д.12;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справочному телефону администрации (</w:t>
      </w:r>
      <w:hyperlink r:id="rId9">
        <w:r>
          <w:rPr>
            <w:rFonts w:ascii="Times New Roman" w:hAnsi="Times New Roman"/>
            <w:szCs w:val="24"/>
          </w:rPr>
          <w:t>п. 3.3</w:t>
        </w:r>
      </w:hyperlink>
      <w:r>
        <w:rPr>
          <w:rFonts w:ascii="Times New Roman" w:hAnsi="Times New Roman"/>
          <w:szCs w:val="24"/>
        </w:rPr>
        <w:t xml:space="preserve"> Регламента).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3.5. Письменные обращения граждан:</w:t>
      </w: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направляются в А</w:t>
      </w:r>
      <w:r w:rsidR="002133B2">
        <w:rPr>
          <w:rFonts w:ascii="Times New Roman" w:hAnsi="Times New Roman"/>
          <w:szCs w:val="24"/>
        </w:rPr>
        <w:t>дминистрацию по почтовому адресу: Республика Карелия, Пряжинский район, п.Эссойла, ул.Первомайская, д.12; и на факс: 8-(814 56)-33-5-34;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принимаются работником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3.6. Обращения граждан в электронной форме направляются на сайт администрации.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II. Стандарт предоставления муниципальной услуги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Наименование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Муниципальная услуга по рассмотрению обращений граждан.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Наименование органа, предоставляющего муниципальную услугу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Муниципальную услугу предоставляет Администрация Эссойльского сельского поселения Пряжинского национального муниципального района Республики Карелия.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5.1. При предоставлении администрацией муниципальной услуги запрещено требовать от гражданина осуществления действий, в том числе согласований, необходимых для получения муниципальной услуги и связанных с обращением в иные органы и организации.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Описание результата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 Результатом предоставления муниципальной услуги является: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принятие необходимых мер, направленных на восстановление или защиту нарушенных прав, свобод и законных интересов гражданина;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письменный или устный ответ гражданину по существу поставленного в обращении вопроса с учетом его ранее поступивших обращений по данному вопросу;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 обращения гражданина в течение 7 календарных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гражданина, направившего обращение, о переадресации обращения;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возвращение обращения гражданину в течение 7 календарных дней со дня регистрации, если в обращении обжалуется судебное решение, с разъяснением порядка обжалования данного судебного решения;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обращение остается без ответа по существу поставленных в нем вопросов, если в обращении содержатся нецензурные, либо оскорбительные выражения, угрозы жизни, здоровью и имуществу должностного лица, а также членов его семьи, а гражданину, направившему обращение, сообщается о недопустимости злоупотребления правом;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ответ на обращение не</w:t>
      </w:r>
      <w:r w:rsidR="00F45F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дается, и оно не подлежит направлению на рассмотрение в другие органы в соответствии с их компетенцией, если текст обращения не поддается прочтению, о чем в течение 7 календарных дней со дня регистрации обращения сообщается гражданину, направившему обращение, если его фамилия и почтовый адрес либо адрес электронной почты поддаются прочтению;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решение о безосновательности очередного обращения и прекращении переписки с гражданином, если в нем содержится вопрос, на который неоднократно давались </w:t>
      </w:r>
      <w:r>
        <w:rPr>
          <w:rFonts w:ascii="Times New Roman" w:hAnsi="Times New Roman"/>
          <w:szCs w:val="24"/>
        </w:rPr>
        <w:lastRenderedPageBreak/>
        <w:t>письменные ответы по существу в связи с его ранее поступившими обращениями, и при этом в обращении не приводятся новые доводы или обстоятельства, о чем уведомляется гражданин, направивший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ответ по существу поставленного в обращении вопроса не дается, если он не может быть дан без разглашения сведений, составляющих государственную или иную охраняемую федеральным законом тайну, о чем сообщается гражданину, направившему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ответ на обращение не дается, если в обращении не указаны фамилия гражданина, направившего обращение, почтовый адрес или адрес электронной почты, по которым должен быть направлен ответ.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Срок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Обращение гражданина рассматривается в течение 30 календарных дней с даты его регистрации, если не установлен более короткий срок его рассмотрения.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7.1. Срок рассмотрения обращения может быть продлен Главой Эссойльского сельского поселения или его заместителем, но не более чем на 30 календарных дней, в случае направления запроса о предоставлении информации, необходимой для рассмотрения обращения, в государственный орган, иной орган местного самоуправления, организацию или должностному лицу (далее - орган), с уведомлением гражданина и, при необходимости, органа, направившего обращение, о продлении срока рассмотрения.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7.2. Обращение, содержащее вопросы, решение которых не входит в компетенцию администрации, направляется Главой Эссойльского сельского поселения или его заместителем в течение 7 календарных дней со дня регистрации в соответствующий орган, в компетенцию которого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7.3. При направлении обращения на рассмотрение в другой орган, при необходимости, запрашивается информация о результатах его рассмотрения.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7.4. Обращение, направленное в администрацию вышестоящим органом с контролем исполнения, рассматривается в установленный им срок. Если вышеуказанный срок не установлен, обращение рассматривается в течение 30 календарных дней со дня его регистрации.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7.5. Ответ на обращение гражданина с его согласия может быть дан устно в ходе личного приема в случае, если изложенные в обращении факты и обстоятельства являются очевидными и не требуют дополнительной проверки, при этом соответствующая запись делается в карточке личного приема гражданина. В остальных случаях гражданину в установленный Регламентом срок дается письменный ответ по существу поставленных в обращении вопросов.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7.6. Гражданин имеет право на личном приеме передать в администрацию письменное обращение, которое регистрируется и рассматривается в порядке, установленном Регламентом.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 нормативных правовых актов, регулирующих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отношения, возникающие в связи с предоставлением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71097" w:rsidRDefault="00BA4D49">
      <w:pPr>
        <w:ind w:firstLine="540"/>
        <w:jc w:val="both"/>
        <w:rPr>
          <w:rFonts w:ascii="Times New Roman" w:hAnsi="Times New Roman"/>
          <w:szCs w:val="24"/>
        </w:rPr>
      </w:pPr>
      <w:hyperlink r:id="rId10">
        <w:r w:rsidR="002133B2">
          <w:rPr>
            <w:rFonts w:ascii="Times New Roman" w:hAnsi="Times New Roman"/>
            <w:szCs w:val="24"/>
          </w:rPr>
          <w:t>Конституция</w:t>
        </w:r>
      </w:hyperlink>
      <w:r w:rsidR="002133B2">
        <w:rPr>
          <w:rFonts w:ascii="Times New Roman" w:hAnsi="Times New Roman"/>
          <w:szCs w:val="24"/>
        </w:rPr>
        <w:t xml:space="preserve"> Российской Федерации;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Федеральный </w:t>
      </w:r>
      <w:hyperlink r:id="rId11">
        <w:r>
          <w:rPr>
            <w:rFonts w:ascii="Times New Roman" w:hAnsi="Times New Roman"/>
            <w:szCs w:val="24"/>
          </w:rPr>
          <w:t>закон</w:t>
        </w:r>
      </w:hyperlink>
      <w:r>
        <w:rPr>
          <w:rFonts w:ascii="Times New Roman" w:hAnsi="Times New Roman"/>
          <w:szCs w:val="24"/>
        </w:rPr>
        <w:t xml:space="preserve"> от 2 мая 2006 г. N 59-ФЗ "О порядке рассмотрения обращений граждан Российской Федерации";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Федеральный </w:t>
      </w:r>
      <w:hyperlink r:id="rId12">
        <w:r>
          <w:rPr>
            <w:rFonts w:ascii="Times New Roman" w:hAnsi="Times New Roman"/>
            <w:szCs w:val="24"/>
          </w:rPr>
          <w:t>закон</w:t>
        </w:r>
      </w:hyperlink>
      <w:r>
        <w:rPr>
          <w:rFonts w:ascii="Times New Roman" w:hAnsi="Times New Roman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Федеральный </w:t>
      </w:r>
      <w:hyperlink r:id="rId13">
        <w:r>
          <w:rPr>
            <w:rFonts w:ascii="Times New Roman" w:hAnsi="Times New Roman"/>
            <w:szCs w:val="24"/>
          </w:rPr>
          <w:t>закон</w:t>
        </w:r>
      </w:hyperlink>
      <w:r>
        <w:rPr>
          <w:rFonts w:ascii="Times New Roman" w:hAnsi="Times New Roman"/>
          <w:szCs w:val="24"/>
        </w:rPr>
        <w:t xml:space="preserve"> от 27 июля 2006 г. N 152-ФЗ "О персональных данных";</w:t>
      </w:r>
    </w:p>
    <w:p w:rsidR="00D71097" w:rsidRDefault="00BA4D49">
      <w:pPr>
        <w:ind w:firstLine="540"/>
        <w:jc w:val="both"/>
        <w:rPr>
          <w:rFonts w:ascii="Times New Roman" w:hAnsi="Times New Roman"/>
          <w:szCs w:val="24"/>
        </w:rPr>
      </w:pPr>
      <w:hyperlink r:id="rId14">
        <w:r w:rsidR="002133B2">
          <w:rPr>
            <w:rFonts w:ascii="Times New Roman" w:hAnsi="Times New Roman"/>
            <w:szCs w:val="24"/>
          </w:rPr>
          <w:t>Кодекс</w:t>
        </w:r>
      </w:hyperlink>
      <w:r w:rsidR="002133B2">
        <w:rPr>
          <w:rFonts w:ascii="Times New Roman" w:hAnsi="Times New Roman"/>
          <w:szCs w:val="24"/>
        </w:rPr>
        <w:t xml:space="preserve"> Российской Федерации об административных правонарушениях;</w:t>
      </w:r>
    </w:p>
    <w:p w:rsidR="00D71097" w:rsidRDefault="002133B2">
      <w:pPr>
        <w:ind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hAnsi="Times New Roman"/>
          <w:szCs w:val="24"/>
        </w:rPr>
        <w:t>Федеральный закон от 06 октября 2006 года №131-ФЗ «Об общих принципах организации местного самоуправления в Российской Федерации»</w:t>
      </w:r>
      <w:r>
        <w:rPr>
          <w:rFonts w:ascii="Times New Roman" w:eastAsiaTheme="minorHAnsi" w:hAnsi="Times New Roman"/>
          <w:szCs w:val="24"/>
          <w:lang w:eastAsia="en-US"/>
        </w:rPr>
        <w:t>;</w:t>
      </w:r>
    </w:p>
    <w:p w:rsidR="00D71097" w:rsidRDefault="002133B2">
      <w:pPr>
        <w:ind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Устав Эссойльского сельского поселения;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Постановление 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Регламент работы Администрации Эссойльского сельского поселения.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Исчерпывающий перечень документов,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необходимых в соответствии с нормативными правовыми актами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для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 Основанием для предоставления муниципальной услуги является поступившее в администрацию обращение гражданина, а также письменное или устное обращение гражданина с просьбой о личном приеме.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9.1. Письменное обращение гражданина, составленное в свободной форме, в обязательном порядке должно содержать наименование администрации, либо фамилию, имя, отчество соответствующего должностного лица, либо должность соответствующего лица. Также гражданин указывает свои фамилию, имя, отчество (последнее - при наличии), почтовый адрес, по которому должен быть направлен ответ, излагает суть предложения, заявления или жалобы, ставит личную подпись и дату.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9.2. </w:t>
      </w:r>
      <w:r>
        <w:rPr>
          <w:rFonts w:ascii="Times New Roman" w:hAnsi="Times New Roman"/>
          <w:color w:val="000000"/>
          <w:shd w:val="clear" w:color="auto" w:fill="FFFFFF"/>
        </w:rPr>
        <w:t>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</w:t>
      </w:r>
      <w:r w:rsidR="006626F8">
        <w:rPr>
          <w:rFonts w:ascii="Times New Roman" w:hAnsi="Times New Roman"/>
          <w:color w:val="000000"/>
          <w:shd w:val="clear" w:color="auto" w:fill="FFFFFF"/>
        </w:rPr>
        <w:t>вает адрес электронной почты, по которой должен быть направлен</w:t>
      </w:r>
      <w:r>
        <w:rPr>
          <w:rFonts w:ascii="Times New Roman" w:hAnsi="Times New Roman"/>
          <w:color w:val="000000"/>
          <w:shd w:val="clear" w:color="auto" w:fill="FFFFFF"/>
        </w:rPr>
        <w:t xml:space="preserve">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9.3. На личном приеме должностным лицом администрации гражданин предъявляет документ, удостоверяющий его личность, и излагает содержание своего устного обращения.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9.4. При предоставлении администрацией муниципальной услуги запрещено требовать от гражданина: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представления документов и информации, которые находятся в распоряжении администрации, иных органов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Исчерпывающий перечень оснований для отказа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приеме документов, необходимых для предоставления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 Оснований для отказа в приеме обращений граждан, необходимых для предоставления администрацией муниципальной услуги, законодательством Российской Федерации не предусмотрено.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Исчерпывающий перечень оснований для приостановления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или отказа в предоставлении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 Оснований для приостановления или отказа в предоставлении государственной услуги законодательством Российской Федерации не предусмотрено.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 услуг, которые являются необходимыми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обязательными для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Порядок, размер и основания взимания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государственной пошлины или иной платы, взимаемой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предоставление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 Муниципальная услуга предоставляется без взимания государственной пошлины или иной платы.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Максимальный срок ожидания в очереди при подаче запроса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 предоставлении муниципальной услуги и при получении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результата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Срок и порядок регистрации запроса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заявителя о предоставлении муниципальной услуги,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том числе в электронной форме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Требования к помещениям, в которых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предоставляется муниципальная услуга, к месту ожидания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приема заявителей, размещению и оформлению визуальной,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текстовой и мультимедийной информации о порядке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предоставления такой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соответствующих вывесок и указателей;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средств пожаротушения и системы оповещения о возникновении чрезвычайных ситуаций;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наличие удобной офисной мебели;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телефона;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16.1. Место ожидания и приема граждан должно соответствовать следующим требованиям: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соответствующих вывесок и указателей;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удобство доступа, в том числе гражданам с ограниченными физическими возможностями;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средств пожаротушения и системы оповещения о возникновении чрезвычайной ситуации;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доступных мест общего пользования (туалет, гардероб);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телефона;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удобной офисной мебели;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в достаточном количестве бумаги формата A4 и канцелярских принадлежностей;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возможность копирования документов;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Показатели доступности и качества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17. Гражданин имеет право: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обращаться в администрацию с устным запросом о предоставлении муниципальной услуги (просьба о личном приеме должностным лицом администрации) и направлять в администрацию письменный запрос или запрос в электронной форме о предоставлении муниципальной услуги;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получать муниципальную услугу своевременно, в полном объеме и в любой форме, предусмотренной законодательством Российской Федерации, в том числе в электронной форме;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истребовании, в том числе в электронной форме;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знакомиться с документами и материалами, касающимися рассмотрения его обращения, если это не затрагивает права, свободы и законные интересы других лиц и если в них не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получать ответ по существу поставленных в обращении вопросов, за исключением случаев, указанных в </w:t>
      </w:r>
      <w:hyperlink r:id="rId15">
        <w:r>
          <w:rPr>
            <w:rFonts w:ascii="Times New Roman" w:hAnsi="Times New Roman"/>
            <w:szCs w:val="24"/>
          </w:rPr>
          <w:t>пункте 6</w:t>
        </w:r>
      </w:hyperlink>
      <w:r>
        <w:rPr>
          <w:rFonts w:ascii="Times New Roman" w:hAnsi="Times New Roman"/>
          <w:szCs w:val="24"/>
        </w:rPr>
        <w:t xml:space="preserve"> Регламента, или уведомление о переадресации его </w:t>
      </w:r>
      <w:r>
        <w:rPr>
          <w:rFonts w:ascii="Times New Roman" w:hAnsi="Times New Roman"/>
          <w:szCs w:val="24"/>
        </w:rPr>
        <w:lastRenderedPageBreak/>
        <w:t>обращения в орган, в компетенцию которого входит решение поставленных в обращении вопросов;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обращаться с заявлением о прекращении рассмотрения обращения, в том числе в электронной форме.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17.1. Должностное лицо администрации, ответственное за рассмотрение обращения: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обеспечивает своевременное, объективное и всестороннее его рассмотрение, в случае необходимости - с участием гражданина, направившего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принимает меры, направленные на защиту прав, свобод и законных интересов гражданина;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запрашивает необходимые для рассмотрения обращения документы, в том числе в электронной форме, в других органах, за исключением судов, органов дознания и органов предварительного следствия;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направляет гражданину полную, актуальную и достоверную информацию о результатах предоставления муниципальной услуги, в том числе в электронной форме;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hd w:val="clear" w:color="auto" w:fill="FFFFFF"/>
        </w:rPr>
        <w:t>дает письменный ответ по существу поставленных в обращении вопросов, за исключением случаев, указанных в </w:t>
      </w:r>
      <w:r>
        <w:rPr>
          <w:rFonts w:ascii="Times New Roman" w:hAnsi="Times New Roman"/>
          <w:shd w:val="clear" w:color="auto" w:fill="FFFFFF"/>
        </w:rPr>
        <w:t>статье 11</w:t>
      </w:r>
      <w:r>
        <w:rPr>
          <w:rFonts w:ascii="Times New Roman" w:hAnsi="Times New Roman"/>
          <w:color w:val="000000"/>
          <w:shd w:val="clear" w:color="auto" w:fill="FFFFFF"/>
        </w:rPr>
        <w:t xml:space="preserve"> настоящего Федерального закона 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N</w:t>
      </w:r>
      <w:r>
        <w:rPr>
          <w:rFonts w:ascii="Times New Roman" w:hAnsi="Times New Roman"/>
          <w:color w:val="000000"/>
          <w:shd w:val="clear" w:color="auto" w:fill="FFFFFF"/>
        </w:rPr>
        <w:t xml:space="preserve"> 59-ФЗ;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уведомляет гражданина о направлении его обращения на рассмотрение в иной орган в соответствии с его компетенцией, в том числе в электронной форме.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17.2. Основные требования к качеству предоставления муниципальной услуги: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своевременность, объективность и полнота ответа на все поставленные в обращении гражданина вопросы и принятие действенных мер по защите нарушенных прав, свобод и законных интересов гражданина в соответствии с законодательством Российской Федерации;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достоверность и полнота информирования гражданина о ходе рассмотрения его обращения;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удобство и доступность получения гражданином информации о порядке предоставления муниципальной услуги.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17.3. При предоставлении муниципальной услуги: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рассмотрению письменного обращения или обращения в электронной форме непосредственного взаимодействия гражданина с должностным лицом администрации, как правило, не требуется;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форме личного приема взаимодействие гражданина с должностным лицом администрации требуется при записи на личный прием и в ходе личного приема.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Иные требования, в том числе учитывающие особенности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предоставления муниципальной услуги в многофункциональных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центрах предоставления государственных и муниципальных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услуг и особенности предоставления муниципальной</w:t>
      </w:r>
    </w:p>
    <w:p w:rsidR="00D71097" w:rsidRDefault="002133B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услуги в электронной форме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III. Состав, последовательность и сроки выполнения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административных процедур (действий), требования к порядку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их выполнения, в том числе особенности выполнения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административных процедур (действий)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электронной форме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19. Предоставление муниципальной услуги включает в себя следующие административные процедуры: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прием и регистрация обращения;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рассмотрение обращения;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 ответа на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личный прием граждан.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Блок-схема предоставления муниципальной услуги представлена в </w:t>
      </w:r>
      <w:hyperlink r:id="rId16">
        <w:r>
          <w:rPr>
            <w:rFonts w:ascii="Times New Roman" w:hAnsi="Times New Roman"/>
            <w:szCs w:val="24"/>
          </w:rPr>
          <w:t>приложении</w:t>
        </w:r>
      </w:hyperlink>
      <w:r>
        <w:rPr>
          <w:rFonts w:ascii="Times New Roman" w:hAnsi="Times New Roman"/>
          <w:szCs w:val="24"/>
        </w:rPr>
        <w:t xml:space="preserve"> к Регламенту.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Прием и регистрация обращения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 Основанием для начала процедуры приема и регистрации обращения является поступление обращения в администрацию.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20.1. Обращение принимается работником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20.2. Работник администрации, ответственный за прием письменного обращения гражданина: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проверяет правильность адресованного письма, бандероли или посылки (далее - корреспонденция) и их целостность;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ошибочно поступившую корреспонденцию (не по адресу администрации) возвращает на почту;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вскрывает корреспонденцию, проверяет наличие в ней обращения гражданина (разорванные документы подклеиваются);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случае, если в письменном обращении содержатся сведения о фактах коррупции муниципальных служащих администрации, оно направляется специалисту, ответственному за кадровое делопроизводство, а также в комиссию администрации по соблюдению требований к служебному поведению муниципальных служащих и урегулированию конфликта интересов;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 обнаружения в корреспонденции опасных или подозрительных вложений приостанавливает работу с ней до принятия должностным лицом администрации соответствующего решения;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обращению гражданина подкладывает под скрепку поступившие с ним документы и материалы, последним подкладывает конверт;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 отсутствия в корреспонденции обращения гражданина прилагает к ее оболочке заверенный своей подписью и с указанием даты лист бумаги с текстом: "Письменного обращения нет";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двух экземплярах составляет акт об отсутствии обращения, который подписывается двумя работниками администрации;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аналогичный акт составляет в случае обнаружения в корреспонденции денежных знаков, ценных бумаг или предметов, или недостачи упомянутых в обращении или вложенной описи документов и материалов;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один экземпляр акта направляет отправителю корреспонденции, а второй приобщает к полученным документам.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20.3. Обращение в электронной форме, направленное гражданином в установленном порядке на сайт поселения, принимается работником администрации с использованием программно-технических средств и осуществляет регистрацию обращения: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присваивает обращению регистрационный номер;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подлиннике обращения или на сопроводительном письме к нему, либо на распечатанном обращении, поступившем в администрации в электронной форме, на </w:t>
      </w:r>
      <w:r>
        <w:rPr>
          <w:rFonts w:ascii="Times New Roman" w:hAnsi="Times New Roman"/>
          <w:szCs w:val="24"/>
        </w:rPr>
        <w:lastRenderedPageBreak/>
        <w:t>лицевой стороне первого листа в правом нижнем углу или на любом другом свободном месте ставит штамп с указанием регистрационного номера и даты регистрации.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Рассмотрение обращения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 Основанием для начала процедуры приема и регистрации обращения является поступление обращения в администрацию.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21.1. Уполномоченное должностное лицо администрации: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направляет обращение на доклад Главе Эссойльского сельского поселения или заместителю Главы Администрации Эссойльского сельского поселения, которые поручают его рассмотрение специалистам администрации или рассматривают обращение лично;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направляет обращение на рассмотрение в другие органы, в соответствии с их компетенцией, если решение поставленных в обращении вопросов не входит в компетенцию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21.2. Ответственным исполнителем поручения является специалист, которому направлено обращение для рассмотрения.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21.3. Ответственный исполнитель: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запрашивает необходимые для рассмотрения документы и материалы в других органах и организациях, за исключением судов, органов дознания и органов предварительного следствия, в случае необходимости обращается к автору обращения за разъяснениями;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привлекает в установленном порядке других специалистов;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создает комиссии для проверки изложенных в обращениях фактов, при необходимости, с выездом на место;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проверяет исполнение ранее принятых решений по обращениям гражданина;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принимает меры, направленные на восстановление или защиту нарушенных прав, свобод и законных интересов гражданина;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готовит письменный ответ гражданину по существу поставленных в обращении вопросов, а также (при необходимости) письмо с информацией о результатах рассмотрения обращения в адрес органа, направившего его в администрацию;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направлении обращения на рассмотрение в другие органы, в соответствии с их компетенцией, готовит уведомление гражданину.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21.4. Соисполнители направляют свои предложения ответственному исполнителю в течение первой половины срока, отведенного на исполнение поручения.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21.5. В случае продления срока исполнения поручения ответственный исполнитель не позднее, чем за 5 календарных дней до срока его исполнения представляет Главе Эссойльского сельского поселения или его заместителю, давшим поручение, докладную записку с соответствующим обоснованием.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Направление ответа на обращение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 Основанием для начала процедуры подготовки и направления ответа гражданину является поступление его обращения в администрацию.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22.1. Ответ гражданину подготавливается по результатам рассмотрения его обращения.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22.2. Содержание ответа излагается четко и последовательно с учетом всех поставленных в обращении вопросов. При подтверждении изложенных в обращении фактов в ответе указываются меры, принятые к виновным должностным лицам.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22.3. Подготовки специального ответа не требуется, если по результатам рассмотрения обращения принят правовой акт. В этом случае гражданину направляется экземпляр принятого правового акта.</w:t>
      </w:r>
    </w:p>
    <w:p w:rsidR="00D71097" w:rsidRDefault="001C2B7A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22.4. дает письменный ответ по существу поставленных в обращении вопросов за исключением случаев, указанных статье 11 настоящего Федерального закона № 59-ФЗ.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22.5. В случае если на обращение дается промежуточный ответ, то в нем необходимо указывать срок окончательного ответа.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22.6. Подписанный ответ передается работнику администрации для регистрации и отправки гражданину.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22.7. В случае, если ответ заявителю был дан по телефону или в ходе личной беседы, а при рассмотрении обращения возникли не отраженные в ответе, но существенные для рассмотрения вопроса обстоятельства, может быть составлена справка о результатах рассмотрения обращения.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Личный прием граждан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23. Основанием для начала процедуры приема гражданина Главой Эссойльского сельского поселения является запись гражданина на личный прием у ответственного лица за организацию личного приема. 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23.1. Организацию личного приема граждан Главой Эссойльского сельского поселения осуществляет работник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23.2. При записи гражданина на личный прием ответственные за организацию личного приема могут уточнять у гражданина причины его обращения и существо вопроса.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23.3. При необходимости ответственные за организацию личного приема вправе запросить у специалистов администрации информацию по существу обращения.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23.4. Личный прием граждан ведется в порядке очередности.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23.5. При личном приеме гражданин предъявляет документ, удостоверяющий его личность, на основании которого оформляется карточка личного приема.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23.6. На личном приеме гражданин излагает суть своего обращения. Содержание обращения заносится в карточку личного приема.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23.7. Если в ходе личного приема выясняется, что решение поставленных гражданином вопросов не входит в компетенцию администрации, гражданину дается разъяснение, куда и в каком порядке ему следует обратиться.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23.8. Ответ гражданину с его согласия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проверки, о чем делается запись в карточке личного приема. В противном случае гражданину готовится и направляется письменный ответ по существу поставленных вопросов.</w:t>
      </w:r>
    </w:p>
    <w:p w:rsidR="006626F8" w:rsidRDefault="006626F8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23.9.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D71097" w:rsidRDefault="006626F8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23.10</w:t>
      </w:r>
      <w:r w:rsidR="002133B2">
        <w:rPr>
          <w:rFonts w:ascii="Times New Roman" w:hAnsi="Times New Roman"/>
          <w:szCs w:val="24"/>
        </w:rPr>
        <w:t>. Письменные обращения, принятые в ходе личного приема, подлежат регистрации и рассмотрению в установленном порядке.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24.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25.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IV. Порядок и формы контроля за исполнением регламента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Порядок осуществления текущего контроля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соблюдением и исполнением ответственными должностными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лицами положений регламента и иных нормативных правовых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актов, устанавливающих требования к предоставлению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услуги, а также принятием ими решений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26</w:t>
      </w:r>
      <w:r w:rsidR="002133B2">
        <w:rPr>
          <w:rFonts w:ascii="Times New Roman" w:hAnsi="Times New Roman"/>
          <w:szCs w:val="24"/>
        </w:rPr>
        <w:t>. 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Порядок и периодичность осуществления плановых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внеплановых проверок полноты и качества предоставления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услуги, в том числе порядок и формы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контроля за полнотой и качеством предоставления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27</w:t>
      </w:r>
      <w:r w:rsidR="002133B2">
        <w:rPr>
          <w:rFonts w:ascii="Times New Roman" w:hAnsi="Times New Roman"/>
          <w:szCs w:val="24"/>
        </w:rPr>
        <w:t>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27</w:t>
      </w:r>
      <w:r w:rsidR="002133B2">
        <w:rPr>
          <w:rFonts w:ascii="Times New Roman" w:hAnsi="Times New Roman"/>
          <w:szCs w:val="24"/>
        </w:rPr>
        <w:t>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Ответственность должностных лиц администрации за решения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действия (бездействие), принимаемые или осуществляемые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ими в ходе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28</w:t>
      </w:r>
      <w:r w:rsidR="002133B2">
        <w:rPr>
          <w:rFonts w:ascii="Times New Roman" w:hAnsi="Times New Roman"/>
          <w:szCs w:val="24"/>
        </w:rPr>
        <w:t xml:space="preserve">. Жалоба (претензия) рассматривается в срок, установленный </w:t>
      </w:r>
      <w:hyperlink r:id="rId17">
        <w:r w:rsidR="002133B2">
          <w:rPr>
            <w:rFonts w:ascii="Times New Roman" w:hAnsi="Times New Roman"/>
            <w:szCs w:val="24"/>
          </w:rPr>
          <w:t>пунктом 7</w:t>
        </w:r>
      </w:hyperlink>
      <w:r w:rsidR="002133B2">
        <w:rPr>
          <w:rFonts w:ascii="Times New Roman" w:hAnsi="Times New Roman"/>
          <w:szCs w:val="24"/>
        </w:rPr>
        <w:t xml:space="preserve"> Регламента.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0C5E79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Гражданин имеет право на возмещение убытков и компенсацию морального вреда, причиненных незаконным действием (бездействием) должностных лиц администрации при рассмотрении обращения, по решению суда.</w:t>
      </w:r>
    </w:p>
    <w:p w:rsidR="00F03E36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03E36" w:rsidRDefault="00F03E36" w:rsidP="00F03E36">
      <w:pPr>
        <w:ind w:firstLine="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Ответственность гражданина за предоставление</w:t>
      </w:r>
    </w:p>
    <w:p w:rsidR="00F03E36" w:rsidRPr="00F03E36" w:rsidRDefault="00F03E36">
      <w:pPr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обращении заведомо ложных сведений</w:t>
      </w:r>
    </w:p>
    <w:p w:rsidR="00F03E36" w:rsidRDefault="00F03E36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29. В случае, если гражданин указал в обращении заведомо ложные сведения, расходы, понесенные в связи с рассмотрением обращения органом местного самоуправления, могут быть взысканы с данного гражданина по решению суда.</w:t>
      </w:r>
    </w:p>
    <w:p w:rsidR="00F03E36" w:rsidRDefault="00F03E36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Требования к порядку и формам контроля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предоставлением муниципальной услуги, в том числе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 стороны граждан, их объединений и организаций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30</w:t>
      </w:r>
      <w:r w:rsidR="002133B2">
        <w:rPr>
          <w:rFonts w:ascii="Times New Roman" w:hAnsi="Times New Roman"/>
          <w:szCs w:val="24"/>
        </w:rPr>
        <w:t>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2133B2">
        <w:rPr>
          <w:rFonts w:ascii="Times New Roman" w:hAnsi="Times New Roman"/>
          <w:szCs w:val="24"/>
        </w:rPr>
        <w:t>.1. Контроль за ходом рассмотрения обращений могут осуществлять их авторы на основании: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устной информации, полученной по справочному телефону администрации;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информации, полученной из администрации по запросу в письменной или электронной форме.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V. Досудебный (внесудебный) порядок обжалования решений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действий (бездействия) администрации, а также его должностных лиц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D71097" w:rsidRDefault="002133B2">
      <w:pPr>
        <w:pStyle w:val="dt-p"/>
        <w:shd w:val="clear" w:color="auto" w:fill="FFFFFF"/>
        <w:spacing w:beforeAutospacing="0" w:after="300" w:afterAutospacing="0"/>
        <w:ind w:firstLine="540"/>
        <w:textAlignment w:val="baseline"/>
        <w:rPr>
          <w:color w:val="000000"/>
        </w:rPr>
      </w:pPr>
      <w:r>
        <w:rPr>
          <w:color w:val="000000"/>
        </w:rPr>
        <w:t>Заявитель может обратиться с жалобой в том числе в следующих случаях:</w:t>
      </w:r>
      <w:bookmarkStart w:id="1" w:name="l631"/>
      <w:bookmarkEnd w:id="1"/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нарушение срока регистрации запроса о предоставлении муниципальной услуги, запроса.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нарушение срока предоставления муниципальной услуги. </w:t>
      </w:r>
    </w:p>
    <w:p w:rsidR="002133B2" w:rsidRPr="002133B2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 w:rsidRPr="002133B2">
        <w:rPr>
          <w:color w:val="000000"/>
          <w:shd w:val="clear" w:color="auto" w:fill="FFFFFF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</w:t>
      </w:r>
      <w:r>
        <w:rPr>
          <w:color w:val="000000"/>
          <w:shd w:val="clear" w:color="auto" w:fill="FFFFFF"/>
        </w:rPr>
        <w:t>едоставления</w:t>
      </w:r>
      <w:r w:rsidRPr="002133B2">
        <w:rPr>
          <w:color w:val="000000"/>
          <w:shd w:val="clear" w:color="auto" w:fill="FFFFFF"/>
        </w:rPr>
        <w:t xml:space="preserve"> муниципальной услуги;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  <w:bookmarkStart w:id="2" w:name="l720"/>
      <w:bookmarkStart w:id="3" w:name="l482"/>
      <w:bookmarkEnd w:id="2"/>
      <w:bookmarkEnd w:id="3"/>
    </w:p>
    <w:p w:rsidR="002133B2" w:rsidRPr="002133B2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 w:rsidRPr="002133B2">
        <w:rPr>
          <w:color w:val="000000"/>
          <w:shd w:val="clear" w:color="auto" w:fill="FFFFFF"/>
        </w:rPr>
        <w:t>отказ в пр</w:t>
      </w:r>
      <w:r>
        <w:rPr>
          <w:color w:val="000000"/>
          <w:shd w:val="clear" w:color="auto" w:fill="FFFFFF"/>
        </w:rPr>
        <w:t>едоставлении</w:t>
      </w:r>
      <w:r w:rsidRPr="002133B2">
        <w:rPr>
          <w:color w:val="000000"/>
          <w:shd w:val="clear" w:color="auto" w:fill="FFFFFF"/>
        </w:rPr>
        <w:t xml:space="preserve">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затребование с заявителя при предоставлении муниципальной услуги платы, не предусмотре</w:t>
      </w:r>
      <w:r w:rsidR="00F45FC2">
        <w:rPr>
          <w:color w:val="000000"/>
        </w:rPr>
        <w:t>нной</w:t>
      </w:r>
      <w:r>
        <w:rPr>
          <w:color w:val="000000"/>
        </w:rPr>
        <w:t xml:space="preserve"> нормативными правовыми субъектов Российской Федерации, муниципальными правовыми актами;</w:t>
      </w:r>
      <w:bookmarkStart w:id="4" w:name="l680"/>
      <w:bookmarkStart w:id="5" w:name="l483"/>
      <w:bookmarkEnd w:id="4"/>
      <w:bookmarkEnd w:id="5"/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отказ органа, предоставляющего муниципальную услугу, должностного лица органа, предоставляюще</w:t>
      </w:r>
      <w:r w:rsidR="007910BB">
        <w:rPr>
          <w:color w:val="000000"/>
        </w:rPr>
        <w:t>го муниципальную услугу,</w:t>
      </w:r>
      <w:r>
        <w:rPr>
          <w:color w:val="000000"/>
        </w:rPr>
        <w:t xml:space="preserve"> в исправлении допущенных ими опечаток и ошибок в выданны</w:t>
      </w:r>
      <w:r w:rsidR="0003261D">
        <w:rPr>
          <w:color w:val="000000"/>
        </w:rPr>
        <w:t xml:space="preserve">х в результате предоставления </w:t>
      </w:r>
      <w:r>
        <w:rPr>
          <w:color w:val="000000"/>
        </w:rPr>
        <w:t xml:space="preserve">муниципальной услуги документах либо нарушение установленного срока таких исправлений. </w:t>
      </w:r>
      <w:bookmarkStart w:id="6" w:name="l467"/>
      <w:bookmarkStart w:id="7" w:name="l634"/>
      <w:bookmarkStart w:id="8" w:name="l681"/>
      <w:bookmarkStart w:id="9" w:name="l635"/>
      <w:bookmarkEnd w:id="6"/>
      <w:bookmarkEnd w:id="7"/>
      <w:bookmarkEnd w:id="8"/>
      <w:bookmarkEnd w:id="9"/>
      <w:r>
        <w:rPr>
          <w:color w:val="000000"/>
        </w:rPr>
        <w:t> 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нарушение срока или порядка выдачи документов по результатам предоставления муниципальной услуги; 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</w:t>
      </w:r>
      <w:r w:rsidR="00E50410">
        <w:rPr>
          <w:color w:val="000000"/>
        </w:rPr>
        <w:t>вовыми субъектов Российской Федерации</w:t>
      </w:r>
      <w:r>
        <w:rPr>
          <w:color w:val="000000"/>
        </w:rPr>
        <w:t>, муниципальными правовыми актами.</w:t>
      </w:r>
      <w:bookmarkStart w:id="10" w:name="l636"/>
      <w:bookmarkStart w:id="11" w:name="l682"/>
      <w:bookmarkStart w:id="12" w:name="l637"/>
      <w:bookmarkEnd w:id="10"/>
      <w:bookmarkEnd w:id="11"/>
      <w:bookmarkEnd w:id="12"/>
    </w:p>
    <w:p w:rsidR="00D71097" w:rsidRPr="008A36CF" w:rsidRDefault="002133B2" w:rsidP="00315A3F">
      <w:pPr>
        <w:pStyle w:val="dt-p"/>
        <w:numPr>
          <w:ilvl w:val="0"/>
          <w:numId w:val="1"/>
        </w:numPr>
        <w:shd w:val="clear" w:color="auto" w:fill="FFFFFF"/>
        <w:spacing w:beforeAutospacing="0" w:after="300" w:afterAutospacing="0"/>
        <w:ind w:firstLine="540"/>
        <w:jc w:val="both"/>
        <w:textAlignment w:val="baseline"/>
      </w:pPr>
      <w:r w:rsidRPr="008A36CF">
        <w:rPr>
          <w:color w:val="000000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8A36CF">
        <w:rPr>
          <w:color w:val="000000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 пунктом 4 части 1 статьи 7 наст</w:t>
      </w:r>
      <w:r w:rsidR="00E50410" w:rsidRPr="008A36CF">
        <w:rPr>
          <w:color w:val="000000"/>
        </w:rPr>
        <w:t>оящего Федерального закона № 210</w:t>
      </w:r>
      <w:r w:rsidRPr="008A36CF">
        <w:rPr>
          <w:color w:val="000000"/>
        </w:rPr>
        <w:t xml:space="preserve">-ФЗ. 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642C71" w:rsidRPr="00642C71" w:rsidRDefault="00642C71" w:rsidP="00642C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</w:t>
      </w:r>
      <w:r w:rsidR="002133B2" w:rsidRPr="00642C71">
        <w:rPr>
          <w:rFonts w:ascii="Times New Roman" w:hAnsi="Times New Roman"/>
          <w:color w:val="000000"/>
        </w:rPr>
        <w:t>1</w:t>
      </w:r>
      <w:r w:rsidR="002133B2">
        <w:rPr>
          <w:color w:val="000000"/>
        </w:rPr>
        <w:t xml:space="preserve">. </w:t>
      </w:r>
      <w:r w:rsidRPr="00051070">
        <w:rPr>
          <w:rFonts w:ascii="Times New Roman" w:hAnsi="Times New Roman"/>
          <w:color w:val="000000"/>
        </w:rPr>
        <w:t>Жалоба подается в письменной форме на бумажном носителе, в электронной форме в орган, предоставляющий муниципальную услугу (Администрацию).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71097" w:rsidRDefault="002133B2">
      <w:pPr>
        <w:pStyle w:val="dt-p"/>
        <w:shd w:val="clear" w:color="auto" w:fill="FFFFFF"/>
        <w:spacing w:beforeAutospacing="0" w:after="300" w:afterAutospacing="0"/>
        <w:ind w:firstLine="540"/>
        <w:jc w:val="both"/>
        <w:textAlignment w:val="baseline"/>
        <w:rPr>
          <w:color w:val="808080"/>
        </w:rPr>
      </w:pPr>
      <w:r>
        <w:rPr>
          <w:color w:val="000000"/>
        </w:rPr>
        <w:t>2. Жалоба на решения и действия (бездействие) органа, п</w:t>
      </w:r>
      <w:r w:rsidR="00A47D4B">
        <w:rPr>
          <w:color w:val="000000"/>
        </w:rPr>
        <w:t>редоставляющего</w:t>
      </w:r>
      <w:r>
        <w:rPr>
          <w:color w:val="000000"/>
        </w:rPr>
        <w:t xml:space="preserve"> муниципальную услугу, должностного</w:t>
      </w:r>
      <w:r w:rsidR="00A47D4B">
        <w:rPr>
          <w:color w:val="000000"/>
        </w:rPr>
        <w:t xml:space="preserve"> лица органа,</w:t>
      </w:r>
      <w:r>
        <w:rPr>
          <w:color w:val="000000"/>
        </w:rPr>
        <w:t xml:space="preserve"> предоставляющего муниципаль</w:t>
      </w:r>
      <w:r w:rsidR="00A47D4B">
        <w:rPr>
          <w:color w:val="000000"/>
        </w:rPr>
        <w:t xml:space="preserve">ную услугу, </w:t>
      </w:r>
      <w:r>
        <w:rPr>
          <w:color w:val="000000"/>
        </w:rPr>
        <w:t>муниципального служащего, руководите</w:t>
      </w:r>
      <w:r w:rsidR="00A47D4B">
        <w:rPr>
          <w:color w:val="000000"/>
        </w:rPr>
        <w:t xml:space="preserve">ля органа, </w:t>
      </w:r>
      <w:r>
        <w:rPr>
          <w:color w:val="000000"/>
        </w:rPr>
        <w:t>предоставляющего муниципальную услугу,</w:t>
      </w:r>
      <w:r w:rsidR="006C5FB0">
        <w:rPr>
          <w:color w:val="000000"/>
        </w:rPr>
        <w:t xml:space="preserve"> может быть направлена по почте</w:t>
      </w:r>
      <w:r>
        <w:rPr>
          <w:color w:val="000000"/>
        </w:rPr>
        <w:t>, с использованием информационно-телекоммуникационной сети "Интернет", официального сайта органа, п</w:t>
      </w:r>
      <w:r w:rsidR="00A47D4B">
        <w:rPr>
          <w:color w:val="000000"/>
        </w:rPr>
        <w:t>редоставляющего</w:t>
      </w:r>
      <w:r>
        <w:rPr>
          <w:color w:val="000000"/>
        </w:rPr>
        <w:t xml:space="preserve"> муниципальную усл</w:t>
      </w:r>
      <w:r w:rsidR="00A47D4B">
        <w:rPr>
          <w:color w:val="000000"/>
        </w:rPr>
        <w:t>угу,</w:t>
      </w:r>
      <w:r>
        <w:rPr>
          <w:color w:val="000000"/>
        </w:rPr>
        <w:t xml:space="preserve"> а также может быть принята при личном приеме заявителя. 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color w:val="000000"/>
          <w:shd w:val="clear" w:color="auto" w:fill="FFFFFF"/>
        </w:rPr>
        <w:t>Жалоба на решения и (или) действия (бездей</w:t>
      </w:r>
      <w:r w:rsidR="00527E9E">
        <w:rPr>
          <w:rFonts w:ascii="Times New Roman" w:hAnsi="Times New Roman"/>
          <w:color w:val="000000"/>
          <w:shd w:val="clear" w:color="auto" w:fill="FFFFFF"/>
        </w:rPr>
        <w:t>ствие) органов,</w:t>
      </w:r>
      <w:r>
        <w:rPr>
          <w:rFonts w:ascii="Times New Roman" w:hAnsi="Times New Roman"/>
          <w:color w:val="000000"/>
          <w:shd w:val="clear" w:color="auto" w:fill="FFFFFF"/>
        </w:rPr>
        <w:t xml:space="preserve"> предоставляющих муниципальные у</w:t>
      </w:r>
      <w:r w:rsidR="00527E9E">
        <w:rPr>
          <w:rFonts w:ascii="Times New Roman" w:hAnsi="Times New Roman"/>
          <w:color w:val="000000"/>
          <w:shd w:val="clear" w:color="auto" w:fill="FFFFFF"/>
        </w:rPr>
        <w:t>слуги, должностных лиц органов,</w:t>
      </w:r>
      <w:r>
        <w:rPr>
          <w:rFonts w:ascii="Times New Roman" w:hAnsi="Times New Roman"/>
          <w:color w:val="000000"/>
          <w:shd w:val="clear" w:color="auto" w:fill="FFFFFF"/>
        </w:rPr>
        <w:t xml:space="preserve"> предоставляющих муниципальные </w:t>
      </w:r>
      <w:r w:rsidR="00527E9E">
        <w:rPr>
          <w:rFonts w:ascii="Times New Roman" w:hAnsi="Times New Roman"/>
          <w:color w:val="000000"/>
          <w:shd w:val="clear" w:color="auto" w:fill="FFFFFF"/>
        </w:rPr>
        <w:t>услуги, либо</w:t>
      </w:r>
      <w:r>
        <w:rPr>
          <w:rFonts w:ascii="Times New Roman" w:hAnsi="Times New Roman"/>
          <w:color w:val="000000"/>
          <w:shd w:val="clear" w:color="auto" w:fill="FFFFFF"/>
        </w:rPr>
        <w:t xml:space="preserve">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 </w:t>
      </w:r>
      <w:r>
        <w:rPr>
          <w:rFonts w:ascii="Times New Roman" w:hAnsi="Times New Roman"/>
          <w:shd w:val="clear" w:color="auto" w:fill="FFFFFF"/>
        </w:rPr>
        <w:t>частью 2</w:t>
      </w:r>
      <w:r>
        <w:rPr>
          <w:rFonts w:ascii="Times New Roman" w:hAnsi="Times New Roman"/>
          <w:color w:val="000000"/>
          <w:shd w:val="clear" w:color="auto" w:fill="FFFFFF"/>
        </w:rPr>
        <w:t xml:space="preserve">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bookmarkStart w:id="13" w:name="l611"/>
      <w:bookmarkStart w:id="14" w:name="l613"/>
      <w:bookmarkStart w:id="15" w:name="l612"/>
      <w:bookmarkEnd w:id="13"/>
      <w:bookmarkEnd w:id="14"/>
      <w:bookmarkEnd w:id="15"/>
      <w:r>
        <w:rPr>
          <w:rFonts w:ascii="Times New Roman" w:hAnsi="Times New Roman"/>
          <w:color w:val="000000"/>
          <w:shd w:val="clear" w:color="auto" w:fill="FFFFFF"/>
        </w:rPr>
        <w:t> 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.3. Гражданин имеет право на получение информации и документов, необходимых для обоснования и рассмотрения жалобы (претензии).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.4. Жалоба (претензия) гражданина может быть направлена: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.5. Жалоба (претензия) рассматривается в течение 15 календарных дней со дня регистрации в администрации.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.6.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Глава Эссойльского сельского поселения: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признает решение или действие (бездействие) должностного лица правомерным;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признает решение или действие (бездействие) должностного лица неправомерным и определяет меры, которые должны быть приняты с целью устранения допущенных нарушений.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outlineLvl w:val="0"/>
        <w:rPr>
          <w:rFonts w:ascii="Times New Roman" w:hAnsi="Times New Roman"/>
          <w:szCs w:val="24"/>
        </w:rPr>
      </w:pPr>
    </w:p>
    <w:p w:rsidR="00D71097" w:rsidRDefault="00D71097">
      <w:pPr>
        <w:jc w:val="right"/>
        <w:outlineLvl w:val="0"/>
        <w:rPr>
          <w:rFonts w:ascii="Times New Roman" w:hAnsi="Times New Roman"/>
          <w:szCs w:val="24"/>
        </w:rPr>
      </w:pPr>
    </w:p>
    <w:p w:rsidR="00D71097" w:rsidRDefault="002133B2">
      <w:pPr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№1к Регламенту</w:t>
      </w:r>
    </w:p>
    <w:p w:rsidR="00D71097" w:rsidRDefault="002133B2">
      <w:pPr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Администрацией Эссойльского</w:t>
      </w:r>
    </w:p>
    <w:p w:rsidR="00D71097" w:rsidRDefault="002133B2">
      <w:pPr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сельского поселения муниципальной услуги </w:t>
      </w:r>
    </w:p>
    <w:p w:rsidR="00D71097" w:rsidRDefault="002133B2">
      <w:pPr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рассмотрению обращений граждан</w:t>
      </w:r>
    </w:p>
    <w:p w:rsidR="00D71097" w:rsidRDefault="00D71097">
      <w:pPr>
        <w:jc w:val="right"/>
        <w:outlineLvl w:val="0"/>
        <w:rPr>
          <w:rFonts w:ascii="Times New Roman" w:hAnsi="Times New Roman"/>
          <w:szCs w:val="24"/>
        </w:rPr>
      </w:pPr>
    </w:p>
    <w:p w:rsidR="00D71097" w:rsidRDefault="00D71097">
      <w:pPr>
        <w:jc w:val="right"/>
        <w:outlineLvl w:val="0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Блок-схема</w:t>
      </w: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последовательности административных процедур</w:t>
      </w: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рассмотрении письменного обращения</w:t>
      </w:r>
    </w:p>
    <w:p w:rsidR="00D71097" w:rsidRDefault="00D71097">
      <w:pPr>
        <w:jc w:val="center"/>
        <w:rPr>
          <w:rFonts w:ascii="Times New Roman" w:hAnsi="Times New Roman"/>
          <w:szCs w:val="24"/>
        </w:rPr>
      </w:pP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080" distR="5080" simplePos="0" relativeHeight="3" behindDoc="0" locked="0" layoutInCell="0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165735</wp:posOffset>
                </wp:positionV>
                <wp:extent cx="2819400" cy="400050"/>
                <wp:effectExtent l="5080" t="5080" r="508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39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Обращение гражданина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21.2pt;margin-top:13.05pt;width:222pt;height:31.5p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Обращение гражданина</w:t>
                      </w:r>
                    </w:p>
                  </w:txbxContent>
                </v:textbox>
              </v:rect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635" distR="5080" simplePos="0" relativeHeight="5" behindDoc="0" locked="0" layoutInCell="0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135255</wp:posOffset>
                </wp:positionV>
                <wp:extent cx="295275" cy="228600"/>
                <wp:effectExtent l="635" t="5080" r="5080" b="635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3" stroked="t" o:allowincell="f" style="position:absolute;margin-left:153.45pt;margin-top:10.65pt;width:23.2pt;height:17.9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0" distL="5080" distR="635" simplePos="0" relativeHeight="6" behindDoc="0" locked="0" layoutInCell="0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135255</wp:posOffset>
                </wp:positionV>
                <wp:extent cx="361950" cy="276225"/>
                <wp:effectExtent l="5080" t="5715" r="635" b="0"/>
                <wp:wrapNone/>
                <wp:docPr id="5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00" cy="27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o:allowincell="f" style="position:absolute;margin-left:262.95pt;margin-top:10.65pt;width:28.45pt;height:21.7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jc w:val="center"/>
        <w:rPr>
          <w:rFonts w:ascii="Times New Roman" w:hAnsi="Times New Roman"/>
          <w:szCs w:val="24"/>
        </w:rPr>
      </w:pP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7" behindDoc="0" locked="0" layoutInCell="0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66675</wp:posOffset>
                </wp:positionV>
                <wp:extent cx="1695450" cy="485775"/>
                <wp:effectExtent l="5080" t="5715" r="5080" b="4445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Письменное обращение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34.95pt;margin-top:5.25pt;width:133.5pt;height:38.25pt;z-index: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Письменное обращение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9" behindDoc="0" locked="0" layoutInCell="0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66675</wp:posOffset>
                </wp:positionV>
                <wp:extent cx="1714500" cy="485775"/>
                <wp:effectExtent l="5080" t="5715" r="5080" b="4445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Обращение в электронной форме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position:absolute;left:0;text-align:left;margin-left:291.45pt;margin-top:5.25pt;width:135pt;height:38.25pt;z-index: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Обращение в электронной форме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080" distR="5080" simplePos="0" relativeHeight="11" behindDoc="0" locked="0" layoutInCell="0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990600</wp:posOffset>
                </wp:positionV>
                <wp:extent cx="2019300" cy="666750"/>
                <wp:effectExtent l="5080" t="5080" r="5080" b="5080"/>
                <wp:wrapNone/>
                <wp:docPr id="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2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Соответствие требованиям к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обращению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left:0;text-align:left;margin-left:148.95pt;margin-top:78pt;width:159pt;height:52.5pt;z-index:1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Соответствие требованиям к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обращению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080" distR="5715" simplePos="0" relativeHeight="13" behindDoc="0" locked="0" layoutInCell="0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759460</wp:posOffset>
                </wp:positionV>
                <wp:extent cx="3467100" cy="19050"/>
                <wp:effectExtent l="5080" t="5715" r="5715" b="5080"/>
                <wp:wrapNone/>
                <wp:docPr id="1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7160" cy="1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" stroked="t" o:allowincell="f" style="position:absolute;margin-left:91.85pt;margin-top:59.8pt;width:272.95pt;height:1.45pt;flip:y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14" behindDoc="0" locked="0" layoutInCell="0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552450</wp:posOffset>
                </wp:positionV>
                <wp:extent cx="635" cy="209550"/>
                <wp:effectExtent l="5715" t="5080" r="5080" b="5715"/>
                <wp:wrapNone/>
                <wp:docPr id="1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09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9" stroked="t" o:allowincell="f" style="position:absolute;margin-left:364.95pt;margin-top:43.5pt;width:0pt;height:16.4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15" behindDoc="0" locked="0" layoutInCell="0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552450</wp:posOffset>
                </wp:positionV>
                <wp:extent cx="635" cy="228600"/>
                <wp:effectExtent l="5715" t="5080" r="5080" b="5715"/>
                <wp:wrapNone/>
                <wp:docPr id="14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0" stroked="t" o:allowincell="f" style="position:absolute;margin-left:91.95pt;margin-top:43.5pt;width:0pt;height:17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16" behindDoc="0" locked="0" layoutInCell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781050</wp:posOffset>
                </wp:positionV>
                <wp:extent cx="635" cy="209550"/>
                <wp:effectExtent l="5715" t="5080" r="5080" b="5715"/>
                <wp:wrapNone/>
                <wp:docPr id="15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09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1" stroked="t" o:allowincell="f" style="position:absolute;margin-left:228.45pt;margin-top:61.5pt;width:0pt;height:16.4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0" distL="5080" distR="635" simplePos="0" relativeHeight="18" behindDoc="0" locked="0" layoutInCell="0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1847850</wp:posOffset>
                </wp:positionV>
                <wp:extent cx="323850" cy="257175"/>
                <wp:effectExtent l="5080" t="5715" r="635" b="0"/>
                <wp:wrapNone/>
                <wp:docPr id="16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25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3" stroked="t" o:allowincell="f" style="position:absolute;margin-left:287.7pt;margin-top:145.5pt;width:25.45pt;height:20.2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635" distR="5080" simplePos="0" relativeHeight="17" behindDoc="0" locked="0" layoutInCell="0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48260</wp:posOffset>
                </wp:positionV>
                <wp:extent cx="390525" cy="304800"/>
                <wp:effectExtent l="635" t="5080" r="5080" b="635"/>
                <wp:wrapNone/>
                <wp:docPr id="17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60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" stroked="t" o:allowincell="f" style="position:absolute;margin-left:137.7pt;margin-top:3.8pt;width:30.7pt;height:23.9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2085"/>
          <w:tab w:val="left" w:pos="268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да                                                        нет</w:t>
      </w: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0" distL="34290" distR="31750" simplePos="0" relativeHeight="23" behindDoc="0" locked="0" layoutInCell="0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90170</wp:posOffset>
                </wp:positionV>
                <wp:extent cx="9525" cy="123825"/>
                <wp:effectExtent l="34290" t="5715" r="31750" b="0"/>
                <wp:wrapNone/>
                <wp:docPr id="18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12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" stroked="t" o:allowincell="f" style="position:absolute;margin-left:130.95pt;margin-top:7.1pt;width:0.7pt;height:9.7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0" distL="38100" distR="37465" simplePos="0" relativeHeight="24" behindDoc="0" locked="0" layoutInCell="0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90170</wp:posOffset>
                </wp:positionV>
                <wp:extent cx="635" cy="123825"/>
                <wp:effectExtent l="38100" t="5715" r="37465" b="0"/>
                <wp:wrapNone/>
                <wp:docPr id="19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2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7" stroked="t" o:allowincell="f" style="position:absolute;margin-left:313.2pt;margin-top:7.1pt;width:0pt;height:9.7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715" distR="4445" simplePos="0" relativeHeight="19" behindDoc="0" locked="0" layoutInCell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95885</wp:posOffset>
                </wp:positionV>
                <wp:extent cx="1933575" cy="304800"/>
                <wp:effectExtent l="5715" t="5080" r="4445" b="5080"/>
                <wp:wrapNone/>
                <wp:docPr id="2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6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Регистрация обращения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0" style="position:absolute;margin-left:20.7pt;margin-top:7.55pt;width:152.25pt;height:24pt;z-index:1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Регистрация обращения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715" distR="4445" simplePos="0" relativeHeight="21" behindDoc="0" locked="0" layoutInCell="0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95885</wp:posOffset>
                </wp:positionV>
                <wp:extent cx="1838325" cy="304800"/>
                <wp:effectExtent l="5715" t="5080" r="4445" b="5080"/>
                <wp:wrapNone/>
                <wp:docPr id="2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16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Составление акта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1" style="position:absolute;margin-left:270.45pt;margin-top:7.55pt;width:144.75pt;height:24pt;z-index:21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Составление акта</w:t>
                      </w:r>
                    </w:p>
                  </w:txbxContent>
                </v:textbox>
              </v:rect>
            </w:pict>
          </mc:Fallback>
        </mc:AlternateContent>
      </w:r>
    </w:p>
    <w:p w:rsidR="00D71097" w:rsidRDefault="002133B2">
      <w:pPr>
        <w:tabs>
          <w:tab w:val="left" w:pos="2655"/>
        </w:tabs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5715" distB="0" distL="635" distR="5080" simplePos="0" relativeHeight="25" behindDoc="0" locked="0" layoutInCell="0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358775</wp:posOffset>
                </wp:positionV>
                <wp:extent cx="304800" cy="257175"/>
                <wp:effectExtent l="635" t="5715" r="5080" b="0"/>
                <wp:wrapNone/>
                <wp:docPr id="24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920" cy="25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8" stroked="t" o:allowincell="f" style="position:absolute;margin-left:40.85pt;margin-top:28.25pt;width:23.95pt;height:20.2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0" distL="5715" distR="0" simplePos="0" relativeHeight="26" behindDoc="0" locked="0" layoutInCell="0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358775</wp:posOffset>
                </wp:positionV>
                <wp:extent cx="295275" cy="257175"/>
                <wp:effectExtent l="5715" t="5715" r="0" b="0"/>
                <wp:wrapNone/>
                <wp:docPr id="25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00" cy="25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" stroked="t" o:allowincell="f" style="position:absolute;margin-left:153.45pt;margin-top:28.25pt;width:23.2pt;height:20.2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5080" simplePos="0" relativeHeight="27" behindDoc="0" locked="0" layoutInCell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873125</wp:posOffset>
                </wp:positionV>
                <wp:extent cx="1828800" cy="466725"/>
                <wp:effectExtent l="5080" t="5715" r="5080" b="4445"/>
                <wp:wrapNone/>
                <wp:docPr id="2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Глава Эссойльского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сельского поселения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2" style="position:absolute;margin-left:-12.3pt;margin-top:68.75pt;width:2in;height:36.75pt;z-index:2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Глава Эссойльского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5080" simplePos="0" relativeHeight="29" behindDoc="0" locked="0" layoutInCell="0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873125</wp:posOffset>
                </wp:positionV>
                <wp:extent cx="3028950" cy="466725"/>
                <wp:effectExtent l="5080" t="5715" r="5080" b="4445"/>
                <wp:wrapNone/>
                <wp:docPr id="2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040" cy="4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Заместитель Главы Администрации Эссойльского сельского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поселения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33" style="position:absolute;margin-left:176.7pt;margin-top:68.75pt;width:238.5pt;height:36.75pt;z-index:2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Заместитель Главы Администрации Эссойльского сельского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5715" distR="5080" simplePos="0" relativeHeight="31" behindDoc="0" locked="0" layoutInCell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1397000</wp:posOffset>
                </wp:positionV>
                <wp:extent cx="9525" cy="228600"/>
                <wp:effectExtent l="5715" t="5080" r="5080" b="5715"/>
                <wp:wrapNone/>
                <wp:docPr id="30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" stroked="t" o:allowincell="f" style="position:absolute;margin-left:55.95pt;margin-top:110pt;width:0.7pt;height:17.95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5715" distR="5080" simplePos="0" relativeHeight="32" behindDoc="0" locked="0" layoutInCell="0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1397000</wp:posOffset>
                </wp:positionV>
                <wp:extent cx="635" cy="228600"/>
                <wp:effectExtent l="5715" t="5080" r="5080" b="5715"/>
                <wp:wrapNone/>
                <wp:docPr id="31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3" stroked="t" o:allowincell="f" style="position:absolute;margin-left:303.45pt;margin-top:110pt;width:0pt;height:17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080" distR="5715" simplePos="0" relativeHeight="33" behindDoc="0" locked="0" layoutInCell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1625600</wp:posOffset>
                </wp:positionV>
                <wp:extent cx="3143250" cy="635"/>
                <wp:effectExtent l="5080" t="5715" r="5715" b="5080"/>
                <wp:wrapNone/>
                <wp:docPr id="32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16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4" stroked="t" o:allowincell="f" style="position:absolute;margin-left:55.95pt;margin-top:128pt;width:247.45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5560" distR="31115" simplePos="0" relativeHeight="34" behindDoc="0" locked="0" layoutInCell="0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1625600</wp:posOffset>
                </wp:positionV>
                <wp:extent cx="9525" cy="247650"/>
                <wp:effectExtent l="35560" t="5080" r="31115" b="635"/>
                <wp:wrapNone/>
                <wp:docPr id="33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24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5" stroked="t" o:allowincell="f" style="position:absolute;margin-left:106.95pt;margin-top:128pt;width:0.7pt;height:19.4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8100" distR="37465" simplePos="0" relativeHeight="35" behindDoc="0" locked="0" layoutInCell="0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1625600</wp:posOffset>
                </wp:positionV>
                <wp:extent cx="635" cy="247650"/>
                <wp:effectExtent l="38100" t="5080" r="37465" b="635"/>
                <wp:wrapNone/>
                <wp:docPr id="34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4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6" stroked="t" o:allowincell="f" style="position:absolute;margin-left:220.95pt;margin-top:128pt;width:0pt;height:19.4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36" behindDoc="0" locked="0" layoutInCell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1987550</wp:posOffset>
                </wp:positionV>
                <wp:extent cx="3095625" cy="333375"/>
                <wp:effectExtent l="5715" t="5715" r="4445" b="4445"/>
                <wp:wrapNone/>
                <wp:docPr id="35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Рассмотрение обращения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34" style="position:absolute;margin-left:55.95pt;margin-top:156.5pt;width:243.75pt;height:26.25pt;z-index:36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Рассмотрение обращения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635" distR="5080" simplePos="0" relativeHeight="38" behindDoc="0" locked="0" layoutInCell="0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2320925</wp:posOffset>
                </wp:positionV>
                <wp:extent cx="447675" cy="266700"/>
                <wp:effectExtent l="635" t="5080" r="5080" b="0"/>
                <wp:wrapNone/>
                <wp:docPr id="37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840" cy="26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8" stroked="t" o:allowincell="f" style="position:absolute;margin-left:95.7pt;margin-top:182.75pt;width:35.2pt;height:20.9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5080" distR="635" simplePos="0" relativeHeight="39" behindDoc="0" locked="0" layoutInCell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2320925</wp:posOffset>
                </wp:positionV>
                <wp:extent cx="438150" cy="266700"/>
                <wp:effectExtent l="5080" t="5080" r="635" b="0"/>
                <wp:wrapNone/>
                <wp:docPr id="38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20" cy="26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9" stroked="t" o:allowincell="f" style="position:absolute;margin-left:228.45pt;margin-top:182.75pt;width:34.45pt;height:20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40" behindDoc="0" locked="0" layoutInCell="0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2759075</wp:posOffset>
                </wp:positionV>
                <wp:extent cx="2581275" cy="504825"/>
                <wp:effectExtent l="5715" t="5715" r="4445" b="4445"/>
                <wp:wrapNone/>
                <wp:docPr id="3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5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Вопрос в компетенции администрации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35" style="position:absolute;margin-left:-21.3pt;margin-top:217.25pt;width:203.25pt;height:39.75pt;z-index:4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Вопрос в компетенции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5080" simplePos="0" relativeHeight="42" behindDoc="0" locked="0" layoutInCell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2759075</wp:posOffset>
                </wp:positionV>
                <wp:extent cx="2457450" cy="504825"/>
                <wp:effectExtent l="5080" t="5715" r="5080" b="4445"/>
                <wp:wrapNone/>
                <wp:docPr id="4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360" cy="5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Вопрос не в компетенции администрации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36" style="position:absolute;margin-left:228.45pt;margin-top:217.25pt;width:193.5pt;height:39.75pt;z-index:4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Вопрос не в компетенции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0" distL="37465" distR="38100" simplePos="0" relativeHeight="44" behindDoc="0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3263900</wp:posOffset>
                </wp:positionV>
                <wp:extent cx="635" cy="314325"/>
                <wp:effectExtent l="37465" t="5715" r="38100" b="0"/>
                <wp:wrapNone/>
                <wp:docPr id="43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1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2" stroked="t" o:allowincell="f" style="position:absolute;margin-left:76.2pt;margin-top:257pt;width:0pt;height:24.7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szCs w:val="24"/>
        </w:rPr>
        <w:tab/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0" distL="31115" distR="34925" simplePos="0" relativeHeight="45" behindDoc="0" locked="0" layoutInCell="0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156845</wp:posOffset>
                </wp:positionV>
                <wp:extent cx="9525" cy="266700"/>
                <wp:effectExtent l="31115" t="5080" r="34925" b="0"/>
                <wp:wrapNone/>
                <wp:docPr id="44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26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3" stroked="t" o:allowincell="f" style="position:absolute;margin-left:327.45pt;margin-top:12.35pt;width:0.7pt;height:20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2133B2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</w:p>
    <w:p w:rsidR="00D71097" w:rsidRDefault="002133B2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37465" distR="38100" simplePos="0" relativeHeight="46" behindDoc="0" locked="0" layoutInCell="0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-100965</wp:posOffset>
                </wp:positionV>
                <wp:extent cx="635" cy="495300"/>
                <wp:effectExtent l="37465" t="5080" r="38100" b="635"/>
                <wp:wrapNone/>
                <wp:docPr id="45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95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4" stroked="t" o:allowincell="f" style="position:absolute;margin-left:74.7pt;margin-top:-7.95pt;width:0pt;height:38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29845" distR="36830" simplePos="0" relativeHeight="47" behindDoc="0" locked="0" layoutInCell="0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-100965</wp:posOffset>
                </wp:positionV>
                <wp:extent cx="9525" cy="552450"/>
                <wp:effectExtent l="29845" t="5080" r="36830" b="635"/>
                <wp:wrapNone/>
                <wp:docPr id="4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55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5" stroked="t" o:allowincell="f" style="position:absolute;margin-left:339.45pt;margin-top:-7.95pt;width:0.7pt;height:43.4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715" distR="4445" simplePos="0" relativeHeight="48" behindDoc="0" locked="0" layoutInCell="0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20955</wp:posOffset>
                </wp:positionV>
                <wp:extent cx="2638425" cy="495300"/>
                <wp:effectExtent l="5715" t="5080" r="4445" b="5080"/>
                <wp:wrapNone/>
                <wp:docPr id="47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40" cy="49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Ответ гражданину по существу поставленных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вопросов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37" style="position:absolute;margin-left:-16.8pt;margin-top:1.65pt;width:207.75pt;height:39pt;z-index:4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Ответ гражданину по существу поставленных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вопросов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080" distR="5080" simplePos="0" relativeHeight="50" behindDoc="0" locked="0" layoutInCell="0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20955</wp:posOffset>
                </wp:positionV>
                <wp:extent cx="2667000" cy="495300"/>
                <wp:effectExtent l="5080" t="5080" r="5080" b="5080"/>
                <wp:wrapNone/>
                <wp:docPr id="49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49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Переадресация в иные органы власти с уведомлением гражданина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38" style="position:absolute;margin-left:235.2pt;margin-top:1.65pt;width:210pt;height:39pt;z-index:5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Переадресация в иные органы власти с уведомлением гражданина</w:t>
                      </w:r>
                    </w:p>
                  </w:txbxContent>
                </v:textbox>
              </v:rect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1530"/>
        </w:tabs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5080" distB="5715" distL="5715" distR="5080" simplePos="0" relativeHeight="52" behindDoc="0" locked="0" layoutInCell="0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213360</wp:posOffset>
                </wp:positionV>
                <wp:extent cx="635" cy="228600"/>
                <wp:effectExtent l="5715" t="5080" r="5080" b="5715"/>
                <wp:wrapNone/>
                <wp:docPr id="51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8" stroked="t" o:allowincell="f" style="position:absolute;margin-left:74.75pt;margin-top:16.8pt;width:0pt;height:17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5715" distR="5080" simplePos="0" relativeHeight="53" behindDoc="0" locked="0" layoutInCell="0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213360</wp:posOffset>
                </wp:positionV>
                <wp:extent cx="9525" cy="228600"/>
                <wp:effectExtent l="5715" t="5080" r="5080" b="5715"/>
                <wp:wrapNone/>
                <wp:docPr id="52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9" stroked="t" o:allowincell="f" style="position:absolute;margin-left:343.95pt;margin-top:16.8pt;width:0.7pt;height:17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5080" simplePos="0" relativeHeight="54" behindDoc="0" locked="0" layoutInCell="0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441960</wp:posOffset>
                </wp:positionV>
                <wp:extent cx="3428365" cy="635"/>
                <wp:effectExtent l="5715" t="5715" r="5080" b="5080"/>
                <wp:wrapNone/>
                <wp:docPr id="53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82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0" stroked="t" o:allowincell="f" style="position:absolute;margin-left:74.75pt;margin-top:34.8pt;width:269.9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5080" simplePos="0" relativeHeight="55" behindDoc="0" locked="0" layoutInCell="0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489585</wp:posOffset>
                </wp:positionV>
                <wp:extent cx="635" cy="238125"/>
                <wp:effectExtent l="5715" t="5715" r="5080" b="5080"/>
                <wp:wrapNone/>
                <wp:docPr id="54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3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1" stroked="t" o:allowincell="f" style="position:absolute;margin-left:206.7pt;margin-top:38.55pt;width:0pt;height:18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56" behindDoc="0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889635</wp:posOffset>
                </wp:positionV>
                <wp:extent cx="4333240" cy="609600"/>
                <wp:effectExtent l="5080" t="5080" r="5080" b="5080"/>
                <wp:wrapNone/>
                <wp:docPr id="55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320" cy="60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Внесение сведений о результатах рассмотрения обращения в систему электронного документооборота </w:t>
                            </w: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(в карточку регистрации обращения)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39" style="position:absolute;margin-left:41pt;margin-top:70.05pt;width:341.2pt;height:48pt;z-index:5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Внесение сведений о результатах рассмотрения обращения в систему электронного документооборота </w:t>
                      </w: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(в карточку регистрации обращения)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5080" simplePos="0" relativeHeight="58" behindDoc="0" locked="0" layoutInCell="0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727710</wp:posOffset>
                </wp:positionV>
                <wp:extent cx="635" cy="161925"/>
                <wp:effectExtent l="5715" t="5715" r="5080" b="5080"/>
                <wp:wrapNone/>
                <wp:docPr id="57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3" stroked="t" o:allowincell="f" style="position:absolute;margin-left:206.7pt;margin-top:57.3pt;width:0pt;height:12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szCs w:val="24"/>
        </w:rPr>
        <w:tab/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Блок-схема</w:t>
      </w: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последовательности административных процедур</w:t>
      </w: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организации и проведении личного приема граждан</w:t>
      </w:r>
    </w:p>
    <w:p w:rsidR="00D71097" w:rsidRDefault="00D71097">
      <w:pPr>
        <w:jc w:val="center"/>
        <w:rPr>
          <w:rFonts w:ascii="Times New Roman" w:hAnsi="Times New Roman"/>
          <w:szCs w:val="24"/>
        </w:rPr>
      </w:pP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715" distR="4445" simplePos="0" relativeHeight="59" behindDoc="0" locked="0" layoutInCell="0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53975</wp:posOffset>
                </wp:positionV>
                <wp:extent cx="1381125" cy="304800"/>
                <wp:effectExtent l="5715" t="5080" r="4445" b="5080"/>
                <wp:wrapNone/>
                <wp:docPr id="58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96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гражданин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40" style="position:absolute;left:0;text-align:left;margin-left:175.95pt;margin-top:4.25pt;width:108.75pt;height:24pt;z-index:5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гражданин</w:t>
                      </w:r>
                    </w:p>
                  </w:txbxContent>
                </v:textbox>
              </v:rect>
            </w:pict>
          </mc:Fallback>
        </mc:AlternateContent>
      </w:r>
    </w:p>
    <w:p w:rsidR="00D71097" w:rsidRDefault="00D71097">
      <w:pPr>
        <w:jc w:val="center"/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38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61" behindDoc="0" locked="0" layoutInCell="0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8255</wp:posOffset>
                </wp:positionV>
                <wp:extent cx="635" cy="304800"/>
                <wp:effectExtent l="5715" t="5080" r="5080" b="5715"/>
                <wp:wrapNone/>
                <wp:docPr id="60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5" stroked="t" o:allowincell="f" style="position:absolute;margin-left:227.7pt;margin-top:0.65pt;width:0pt;height:23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080" distR="5080" simplePos="0" relativeHeight="62" behindDoc="0" locked="0" layoutInCell="0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313055</wp:posOffset>
                </wp:positionV>
                <wp:extent cx="1905000" cy="476250"/>
                <wp:effectExtent l="5080" t="5080" r="5080" b="5080"/>
                <wp:wrapNone/>
                <wp:docPr id="61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Запись на личный прием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41" style="position:absolute;margin-left:154.95pt;margin-top:24.65pt;width:150pt;height:37.5pt;z-index:6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Запись на личный прием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64" behindDoc="0" locked="0" layoutInCell="0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789305</wp:posOffset>
                </wp:positionV>
                <wp:extent cx="635" cy="333375"/>
                <wp:effectExtent l="5715" t="5715" r="5080" b="5080"/>
                <wp:wrapNone/>
                <wp:docPr id="63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3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7" stroked="t" o:allowincell="f" style="position:absolute;margin-left:227.7pt;margin-top:62.15pt;width:0pt;height:26.2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65" behindDoc="0" locked="0" layoutInCell="0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1122680</wp:posOffset>
                </wp:positionV>
                <wp:extent cx="1905000" cy="542925"/>
                <wp:effectExtent l="5080" t="5715" r="5080" b="4445"/>
                <wp:wrapNone/>
                <wp:docPr id="64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Глава Эссойльского</w:t>
                            </w: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сельского поселения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42" style="position:absolute;margin-left:154.95pt;margin-top:88.4pt;width:150pt;height:42.75pt;z-index:6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Глава Эссойльского</w:t>
                      </w: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67" behindDoc="0" locked="0" layoutInCell="0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1665605</wp:posOffset>
                </wp:positionV>
                <wp:extent cx="635" cy="295275"/>
                <wp:effectExtent l="5715" t="5715" r="5080" b="5080"/>
                <wp:wrapNone/>
                <wp:docPr id="66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95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9" stroked="t" o:allowincell="f" style="position:absolute;margin-left:227.75pt;margin-top:131.15pt;width:0pt;height:23.2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715" distR="4445" simplePos="0" relativeHeight="68" behindDoc="0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2008505</wp:posOffset>
                </wp:positionV>
                <wp:extent cx="3209925" cy="485775"/>
                <wp:effectExtent l="5715" t="5715" r="4445" b="4445"/>
                <wp:wrapNone/>
                <wp:docPr id="67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76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Подготовка документов к личному приему должностным лицом администрации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43" style="position:absolute;margin-left:103.95pt;margin-top:158.15pt;width:252.75pt;height:38.25pt;z-index:68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Подготовка документов к личному приему должностным лицом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635" distR="5080" simplePos="0" relativeHeight="70" behindDoc="0" locked="0" layoutInCell="0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2541905</wp:posOffset>
                </wp:positionV>
                <wp:extent cx="533400" cy="304800"/>
                <wp:effectExtent l="635" t="5080" r="5080" b="635"/>
                <wp:wrapNone/>
                <wp:docPr id="69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52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1" stroked="t" o:allowincell="f" style="position:absolute;margin-left:133.85pt;margin-top:200.15pt;width:41.95pt;height:23.9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5080" distR="635" simplePos="0" relativeHeight="71" behindDoc="0" locked="0" layoutInCell="0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2541905</wp:posOffset>
                </wp:positionV>
                <wp:extent cx="609600" cy="304800"/>
                <wp:effectExtent l="5080" t="5080" r="635" b="635"/>
                <wp:wrapNone/>
                <wp:docPr id="70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48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2" stroked="t" o:allowincell="f" style="position:absolute;margin-left:277.2pt;margin-top:200.15pt;width:47.95pt;height:23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72" behindDoc="0" locked="0" layoutInCell="0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2932430</wp:posOffset>
                </wp:positionV>
                <wp:extent cx="2247900" cy="600075"/>
                <wp:effectExtent l="5080" t="5715" r="5080" b="4445"/>
                <wp:wrapNone/>
                <wp:docPr id="71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840" cy="60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Личный прием гражданина Главой Эссойльского сельского поселения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44" style="position:absolute;margin-left:9.45pt;margin-top:230.9pt;width:177pt;height:47.25pt;z-index:7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Личный прием гражданина Главой Эссойльского сельского поселения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74" behindDoc="0" locked="0" layoutInCell="0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2932430</wp:posOffset>
                </wp:positionV>
                <wp:extent cx="2228850" cy="600075"/>
                <wp:effectExtent l="5080" t="5715" r="5080" b="4445"/>
                <wp:wrapNone/>
                <wp:docPr id="73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760" cy="60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Личный прием гражданина должностным лицом администрации</w:t>
                            </w:r>
                          </w:p>
                          <w:p w:rsidR="00D71097" w:rsidRDefault="00D71097">
                            <w:pPr>
                              <w:pStyle w:val="a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45" style="position:absolute;margin-left:257.7pt;margin-top:230.9pt;width:175.5pt;height:47.25pt;z-index:74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Личный прием гражданина должностным лицом администрации</w:t>
                      </w:r>
                    </w:p>
                    <w:p w:rsidR="00D71097" w:rsidRDefault="00D71097">
                      <w:pPr>
                        <w:pStyle w:val="a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76" behindDoc="0" locked="0" layoutInCell="0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3532505</wp:posOffset>
                </wp:positionV>
                <wp:extent cx="635" cy="276225"/>
                <wp:effectExtent l="5715" t="5715" r="5080" b="5080"/>
                <wp:wrapNone/>
                <wp:docPr id="75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7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5" stroked="t" o:allowincell="f" style="position:absolute;margin-left:91.2pt;margin-top:278.15pt;width:0pt;height:21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77" behindDoc="0" locked="0" layoutInCell="0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3532505</wp:posOffset>
                </wp:positionV>
                <wp:extent cx="9525" cy="276225"/>
                <wp:effectExtent l="5715" t="5715" r="5080" b="5080"/>
                <wp:wrapNone/>
                <wp:docPr id="76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27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6" stroked="t" o:allowincell="f" style="position:absolute;margin-left:352.2pt;margin-top:278.15pt;width:0.7pt;height:21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080" distR="5715" simplePos="0" relativeHeight="78" behindDoc="0" locked="0" layoutInCell="0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3808730</wp:posOffset>
                </wp:positionV>
                <wp:extent cx="3314700" cy="635"/>
                <wp:effectExtent l="5080" t="5715" r="5715" b="5080"/>
                <wp:wrapNone/>
                <wp:docPr id="77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8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7" stroked="t" o:allowincell="f" style="position:absolute;margin-left:91.2pt;margin-top:299.9pt;width:260.95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79" behindDoc="0" locked="0" layoutInCell="0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3808730</wp:posOffset>
                </wp:positionV>
                <wp:extent cx="635" cy="304800"/>
                <wp:effectExtent l="5715" t="5080" r="5080" b="5715"/>
                <wp:wrapNone/>
                <wp:docPr id="78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8" stroked="t" o:allowincell="f" style="position:absolute;margin-left:227.7pt;margin-top:299.9pt;width:0pt;height:23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80" behindDoc="0" locked="0" layoutInCell="0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4161155</wp:posOffset>
                </wp:positionV>
                <wp:extent cx="3467100" cy="657225"/>
                <wp:effectExtent l="5080" t="5715" r="5080" b="4445"/>
                <wp:wrapNone/>
                <wp:docPr id="7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60" cy="65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Регистрация обращения в карточке личного приема (журнале учета приема граждан должностным лицом администрации)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46" style="position:absolute;margin-left:91.2pt;margin-top:327.65pt;width:273pt;height:51.75pt;z-index:80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Регистрация обращения в карточке личного приема (журнале учета приема граждан должностным лицом администрации)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82" behindDoc="0" locked="0" layoutInCell="0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4818380</wp:posOffset>
                </wp:positionV>
                <wp:extent cx="635" cy="304800"/>
                <wp:effectExtent l="5715" t="5080" r="5080" b="5715"/>
                <wp:wrapNone/>
                <wp:docPr id="81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0" stroked="t" o:allowincell="f" style="position:absolute;margin-left:227.6pt;margin-top:379.4pt;width:0pt;height:23.95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61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</w:p>
    <w:p w:rsidR="00D71097" w:rsidRDefault="002133B2">
      <w:pPr>
        <w:tabs>
          <w:tab w:val="left" w:pos="61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83" behindDoc="0" locked="0" layoutInCell="0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-81915</wp:posOffset>
                </wp:positionV>
                <wp:extent cx="635" cy="457200"/>
                <wp:effectExtent l="5715" t="5080" r="5080" b="5715"/>
                <wp:wrapNone/>
                <wp:docPr id="82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1" stroked="t" o:allowincell="f" style="position:absolute;margin-left:227.7pt;margin-top:-6.45pt;width:0pt;height:35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84" behindDoc="0" locked="0" layoutInCell="0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508635</wp:posOffset>
                </wp:positionV>
                <wp:extent cx="2609850" cy="428625"/>
                <wp:effectExtent l="5080" t="5715" r="5080" b="4445"/>
                <wp:wrapNone/>
                <wp:docPr id="83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0" cy="42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Согласие гражданина </w:t>
                            </w: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на устный ответ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47" style="position:absolute;margin-left:124.95pt;margin-top:40.05pt;width:205.5pt;height:33.75pt;z-index:84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Согласие гражданина </w:t>
                      </w: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на устный ответ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86" behindDoc="0" locked="0" layoutInCell="0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984885</wp:posOffset>
                </wp:positionV>
                <wp:extent cx="228600" cy="200025"/>
                <wp:effectExtent l="5715" t="5715" r="5080" b="5080"/>
                <wp:wrapNone/>
                <wp:docPr id="85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0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3" stroked="t" o:allowincell="f" style="position:absolute;margin-left:166.85pt;margin-top:77.55pt;width:17.95pt;height:15.7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87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984885</wp:posOffset>
                </wp:positionV>
                <wp:extent cx="180975" cy="200025"/>
                <wp:effectExtent l="5715" t="5715" r="5080" b="5080"/>
                <wp:wrapNone/>
                <wp:docPr id="86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80" cy="20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4" stroked="t" o:allowincell="f" style="position:absolute;margin-left:266.7pt;margin-top:77.55pt;width:14.2pt;height:15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3075"/>
          <w:tab w:val="left" w:pos="3255"/>
        </w:tabs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5080" distB="635" distL="37465" distR="38100" simplePos="0" relativeHeight="88" behindDoc="0" locked="0" layoutInCell="0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335280</wp:posOffset>
                </wp:positionV>
                <wp:extent cx="635" cy="381000"/>
                <wp:effectExtent l="37465" t="5080" r="38100" b="635"/>
                <wp:wrapNone/>
                <wp:docPr id="87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80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5" stroked="t" o:allowincell="f" style="position:absolute;margin-left:155.7pt;margin-top:26.4pt;width:0pt;height:29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7465" distR="38100" simplePos="0" relativeHeight="89" behindDoc="0" locked="0" layoutInCell="0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335280</wp:posOffset>
                </wp:positionV>
                <wp:extent cx="635" cy="381000"/>
                <wp:effectExtent l="37465" t="5080" r="38100" b="635"/>
                <wp:wrapNone/>
                <wp:docPr id="88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80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6" stroked="t" o:allowincell="f" style="position:absolute;margin-left:287.7pt;margin-top:26.4pt;width:0pt;height:29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90" behindDoc="0" locked="0" layoutInCell="0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802005</wp:posOffset>
                </wp:positionV>
                <wp:extent cx="2609850" cy="819150"/>
                <wp:effectExtent l="5080" t="5080" r="5080" b="5080"/>
                <wp:wrapNone/>
                <wp:docPr id="8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0" cy="8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D71097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Устный ответ гражданину по существу поставленных вопросов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48" style="position:absolute;margin-left:17.7pt;margin-top:63.15pt;width:205.5pt;height:64.5pt;z-index:9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" o:allowincell="f">
                <v:textbox>
                  <w:txbxContent>
                    <w:p w:rsidR="00D71097" w:rsidRDefault="00D71097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Устный ответ гражданину по существу поставленных вопросов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92" behindDoc="0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802005</wp:posOffset>
                </wp:positionV>
                <wp:extent cx="2438400" cy="819150"/>
                <wp:effectExtent l="5080" t="5080" r="5080" b="5080"/>
                <wp:wrapNone/>
                <wp:docPr id="91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8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Предоставление письменного ответа по существу вопросов, поставленных в ходе личного приема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49" style="position:absolute;margin-left:244.2pt;margin-top:63.15pt;width:192pt;height:64.5pt;z-index:9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Предоставление письменного ответа по существу вопросов, поставленных в ходе личного приема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5080" simplePos="0" relativeHeight="94" behindDoc="0" locked="0" layoutInCell="0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1621155</wp:posOffset>
                </wp:positionV>
                <wp:extent cx="635" cy="648335"/>
                <wp:effectExtent l="5715" t="5715" r="5080" b="5080"/>
                <wp:wrapNone/>
                <wp:docPr id="93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648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9" stroked="t" o:allowincell="f" style="position:absolute;margin-left:120.45pt;margin-top:127.65pt;width:0pt;height:51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715" distR="5080" simplePos="0" relativeHeight="95" behindDoc="0" locked="0" layoutInCell="0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1621155</wp:posOffset>
                </wp:positionV>
                <wp:extent cx="635" cy="647700"/>
                <wp:effectExtent l="5715" t="5080" r="5080" b="5080"/>
                <wp:wrapNone/>
                <wp:docPr id="94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64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0" stroked="t" o:allowincell="f" style="position:absolute;margin-left:345.45pt;margin-top:127.65pt;width:0pt;height:50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080" distR="5715" simplePos="0" relativeHeight="96" behindDoc="0" locked="0" layoutInCell="0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2268855</wp:posOffset>
                </wp:positionV>
                <wp:extent cx="2857500" cy="635"/>
                <wp:effectExtent l="5080" t="5715" r="5715" b="5080"/>
                <wp:wrapNone/>
                <wp:docPr id="95" name="Auto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6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1" stroked="t" o:allowincell="f" style="position:absolute;margin-left:120.45pt;margin-top:178.65pt;width:224.95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5715" distR="5080" simplePos="0" relativeHeight="97" behindDoc="0" locked="0" layoutInCell="0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2268855</wp:posOffset>
                </wp:positionV>
                <wp:extent cx="635" cy="590550"/>
                <wp:effectExtent l="5715" t="5080" r="5080" b="5715"/>
                <wp:wrapNone/>
                <wp:docPr id="96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59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2" stroked="t" o:allowincell="f" style="position:absolute;margin-left:231.45pt;margin-top:178.65pt;width:0pt;height:46.4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715" distR="4445" simplePos="0" relativeHeight="98" behindDoc="0" locked="0" layoutInCell="0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2859405</wp:posOffset>
                </wp:positionV>
                <wp:extent cx="2905125" cy="1028700"/>
                <wp:effectExtent l="5715" t="5080" r="4445" b="5080"/>
                <wp:wrapNone/>
                <wp:docPr id="97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20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Внесение сведений о результатах личного приема гражданина в карточку личного приема </w:t>
                            </w: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(журнал учета приема граждан должностным лицом администрации)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o:spid="_x0000_s1050" style="position:absolute;margin-left:116.7pt;margin-top:225.15pt;width:228.75pt;height:81pt;z-index:9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Внесение сведений о результатах личного приема гражданина в карточку личного приема </w:t>
                      </w: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(журнал учета приема граждан должностным лицом администрации)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4"/>
        </w:rPr>
        <w:tab/>
        <w:t>да                                       нет</w:t>
      </w:r>
    </w:p>
    <w:p w:rsidR="00D71097" w:rsidRDefault="00D71097"/>
    <w:sectPr w:rsidR="00D7109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1094A"/>
    <w:multiLevelType w:val="hybridMultilevel"/>
    <w:tmpl w:val="A76A376A"/>
    <w:lvl w:ilvl="0" w:tplc="C960FB8A">
      <w:start w:val="1"/>
      <w:numFmt w:val="decimal"/>
      <w:lvlText w:val="%1."/>
      <w:lvlJc w:val="left"/>
      <w:pPr>
        <w:ind w:left="1346" w:hanging="495"/>
      </w:pPr>
      <w:rPr>
        <w:rFonts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C3774F"/>
    <w:multiLevelType w:val="multilevel"/>
    <w:tmpl w:val="D9E0F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571172"/>
    <w:multiLevelType w:val="multilevel"/>
    <w:tmpl w:val="DC0683C8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97"/>
    <w:rsid w:val="0003261D"/>
    <w:rsid w:val="000C5E79"/>
    <w:rsid w:val="001C2B7A"/>
    <w:rsid w:val="002133B2"/>
    <w:rsid w:val="002523E3"/>
    <w:rsid w:val="00380128"/>
    <w:rsid w:val="00482EAB"/>
    <w:rsid w:val="00527E9E"/>
    <w:rsid w:val="00642C71"/>
    <w:rsid w:val="006626F8"/>
    <w:rsid w:val="006C5FB0"/>
    <w:rsid w:val="007910BB"/>
    <w:rsid w:val="008A36CF"/>
    <w:rsid w:val="009D67EE"/>
    <w:rsid w:val="00A47D4B"/>
    <w:rsid w:val="00BA4D49"/>
    <w:rsid w:val="00D71097"/>
    <w:rsid w:val="00DA6B1D"/>
    <w:rsid w:val="00E50410"/>
    <w:rsid w:val="00F03E36"/>
    <w:rsid w:val="00F06FAF"/>
    <w:rsid w:val="00F45FC2"/>
    <w:rsid w:val="00F5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45395-8ECD-4C33-8F11-D6BDC641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648"/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E0648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4E06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t-m">
    <w:name w:val="dt-m"/>
    <w:basedOn w:val="a0"/>
    <w:qFormat/>
    <w:rsid w:val="00661D8E"/>
  </w:style>
  <w:style w:type="character" w:customStyle="1" w:styleId="dt-r">
    <w:name w:val="dt-r"/>
    <w:basedOn w:val="a0"/>
    <w:qFormat/>
    <w:rsid w:val="00661D8E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4E0648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4E0648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4E0648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qFormat/>
    <w:rsid w:val="00661D8E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aa">
    <w:name w:val="Содержимое врезки"/>
    <w:basedOn w:val="a"/>
    <w:qFormat/>
  </w:style>
  <w:style w:type="character" w:styleId="ab">
    <w:name w:val="Hyperlink"/>
    <w:basedOn w:val="a0"/>
    <w:uiPriority w:val="99"/>
    <w:semiHidden/>
    <w:unhideWhenUsed/>
    <w:rsid w:val="00213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E323DFBBA43BA15853B25376881F21FE4094E3D38A4718C48029E24CE6A9E457D7F49DF73DA5t6a1H" TargetMode="External"/><Relationship Id="rId13" Type="http://schemas.openxmlformats.org/officeDocument/2006/relationships/hyperlink" Target="consultantplus://offline/ref=0935E323DFBBA43BA15853B25376881F21FD4398EAD68A4718C48029E2t4a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5E323DFBBA43BA15853B25376881F21FE4094E3D38A4718C48029E24CE6A9E457D7F49DF73DA5t6a1H" TargetMode="External"/><Relationship Id="rId12" Type="http://schemas.openxmlformats.org/officeDocument/2006/relationships/hyperlink" Target="consultantplus://offline/ref=0935E323DFBBA43BA15853B25376881F21FE4695E3D08A4718C48029E2t4aCH" TargetMode="External"/><Relationship Id="rId17" Type="http://schemas.openxmlformats.org/officeDocument/2006/relationships/hyperlink" Target="consultantplus://offline/ref=0935E323DFBBA43BA15853B25376881F21FE4094E3D38A4718C48029E24CE6A9E457D7F49DF73DA1t6a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5E323DFBBA43BA15853B25376881F21FE4094E3D38A4718C48029E24CE6A9E457D7F49DF73FA7t6a9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35E323DFBBA43BA15853B25376881F21FD4C98E4D48A4718C48029E24CE6A9E457D7F49DF73DA6t6a1H" TargetMode="External"/><Relationship Id="rId11" Type="http://schemas.openxmlformats.org/officeDocument/2006/relationships/hyperlink" Target="consultantplus://offline/ref=0935E323DFBBA43BA15853B25376881F21FC479CE7D48A4718C48029E2t4aC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935E323DFBBA43BA15853B25376881F21FE4094E3D38A4718C48029E24CE6A9E457D7F49DF73DA6t6aDH" TargetMode="External"/><Relationship Id="rId10" Type="http://schemas.openxmlformats.org/officeDocument/2006/relationships/hyperlink" Target="consultantplus://offline/ref=0935E323DFBBA43BA15853B25376881F22F44398E987DD4549918Et2a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5E323DFBBA43BA15853B25376881F21FE4094E3D38A4718C48029E24CE6A9E457D7F49DF73DA4t6a0H" TargetMode="External"/><Relationship Id="rId14" Type="http://schemas.openxmlformats.org/officeDocument/2006/relationships/hyperlink" Target="consultantplus://offline/ref=0935E323DFBBA43BA15853B25376881F21FE4198E2D78A4718C48029E2t4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dc:description/>
  <cp:lastModifiedBy>User</cp:lastModifiedBy>
  <cp:revision>2</cp:revision>
  <cp:lastPrinted>2025-11-01T06:16:00Z</cp:lastPrinted>
  <dcterms:created xsi:type="dcterms:W3CDTF">2025-11-06T07:57:00Z</dcterms:created>
  <dcterms:modified xsi:type="dcterms:W3CDTF">2025-11-06T07:57:00Z</dcterms:modified>
  <dc:language>ru-RU</dc:language>
</cp:coreProperties>
</file>