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</w:t>
      </w:r>
      <w:r w:rsidRPr="001568F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568F5">
        <w:rPr>
          <w:rFonts w:ascii="Times New Roman" w:hAnsi="Times New Roman"/>
          <w:b/>
          <w:sz w:val="24"/>
          <w:szCs w:val="24"/>
        </w:rPr>
        <w:t>Пряжинский</w:t>
      </w:r>
      <w:proofErr w:type="spellEnd"/>
      <w:r w:rsidRPr="001568F5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 xml:space="preserve">АДМИНИСТРАЦИЯ ЭССОЙЛЬСКОГО СЕЛЬСКОГО ПОСЕЛЕНИЯ  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proofErr w:type="gramStart"/>
      <w:r w:rsidRPr="001568F5">
        <w:rPr>
          <w:rFonts w:ascii="Times New Roman" w:hAnsi="Times New Roman"/>
          <w:b/>
          <w:sz w:val="24"/>
          <w:szCs w:val="24"/>
        </w:rPr>
        <w:t>Эссойла</w:t>
      </w:r>
      <w:proofErr w:type="spellEnd"/>
      <w:r w:rsidRPr="001568F5">
        <w:rPr>
          <w:rFonts w:ascii="Times New Roman" w:hAnsi="Times New Roman"/>
          <w:b/>
          <w:sz w:val="24"/>
          <w:szCs w:val="24"/>
        </w:rPr>
        <w:t xml:space="preserve">,   </w:t>
      </w:r>
      <w:proofErr w:type="gramEnd"/>
      <w:r w:rsidRPr="001568F5">
        <w:rPr>
          <w:rFonts w:ascii="Times New Roman" w:hAnsi="Times New Roman"/>
          <w:b/>
          <w:sz w:val="24"/>
          <w:szCs w:val="24"/>
        </w:rPr>
        <w:t xml:space="preserve"> ул. Первомайская,     д.12             тел. 33-5-34,        33-1-39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rPr>
          <w:sz w:val="24"/>
          <w:szCs w:val="24"/>
        </w:rPr>
      </w:pPr>
    </w:p>
    <w:p w:rsid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ПОСТАНОВЛЕНИЕ</w:t>
      </w:r>
      <w:r w:rsidR="007E0986">
        <w:rPr>
          <w:rFonts w:ascii="Times New Roman" w:hAnsi="Times New Roman"/>
          <w:b/>
          <w:sz w:val="24"/>
          <w:szCs w:val="24"/>
        </w:rPr>
        <w:t xml:space="preserve">     </w:t>
      </w:r>
    </w:p>
    <w:p w:rsidR="0097735C" w:rsidRPr="001568F5" w:rsidRDefault="0097735C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8F5" w:rsidRPr="001568F5" w:rsidRDefault="0097735C" w:rsidP="001568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1568F5" w:rsidRPr="001568F5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 01 ноября 2025 </w:t>
      </w:r>
      <w:r w:rsidR="001568F5" w:rsidRPr="001568F5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</w:t>
      </w:r>
      <w:r w:rsidR="00C56FB7">
        <w:rPr>
          <w:rFonts w:ascii="Times New Roman" w:hAnsi="Times New Roman"/>
          <w:b/>
          <w:sz w:val="24"/>
          <w:szCs w:val="24"/>
        </w:rPr>
        <w:t xml:space="preserve">                             № </w:t>
      </w:r>
      <w:r>
        <w:rPr>
          <w:rFonts w:ascii="Times New Roman" w:hAnsi="Times New Roman"/>
          <w:b/>
          <w:sz w:val="24"/>
          <w:szCs w:val="24"/>
        </w:rPr>
        <w:t>127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568F5">
        <w:rPr>
          <w:rFonts w:ascii="Times New Roman" w:hAnsi="Times New Roman"/>
          <w:b/>
          <w:sz w:val="24"/>
          <w:szCs w:val="24"/>
        </w:rPr>
        <w:t>п.Эссойла</w:t>
      </w:r>
      <w:proofErr w:type="spellEnd"/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Об утверждении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Правил внутреннего трудового распорядка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Pr="001568F5">
        <w:rPr>
          <w:rFonts w:ascii="Times New Roman" w:hAnsi="Times New Roman"/>
          <w:b/>
          <w:sz w:val="24"/>
          <w:szCs w:val="24"/>
        </w:rPr>
        <w:t>Эссойльского</w:t>
      </w:r>
      <w:proofErr w:type="spellEnd"/>
      <w:r w:rsidRPr="001568F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/>
          <w:sz w:val="24"/>
          <w:szCs w:val="24"/>
        </w:rPr>
        <w:tab/>
        <w:t>В соответствии с</w:t>
      </w:r>
      <w:r w:rsidR="0002319B">
        <w:rPr>
          <w:rFonts w:ascii="Times New Roman" w:hAnsi="Times New Roman"/>
          <w:sz w:val="24"/>
          <w:szCs w:val="24"/>
        </w:rPr>
        <w:t xml:space="preserve"> ч.4 ст.189</w:t>
      </w:r>
      <w:r w:rsidRPr="001568F5">
        <w:rPr>
          <w:rFonts w:ascii="Times New Roman" w:hAnsi="Times New Roman"/>
          <w:sz w:val="24"/>
          <w:szCs w:val="24"/>
        </w:rPr>
        <w:t xml:space="preserve"> Трудов</w:t>
      </w:r>
      <w:r w:rsidR="0002319B">
        <w:rPr>
          <w:rFonts w:ascii="Times New Roman" w:hAnsi="Times New Roman"/>
          <w:sz w:val="24"/>
          <w:szCs w:val="24"/>
        </w:rPr>
        <w:t>ого</w:t>
      </w:r>
      <w:r w:rsidRPr="001568F5">
        <w:rPr>
          <w:rFonts w:ascii="Times New Roman" w:hAnsi="Times New Roman"/>
          <w:sz w:val="24"/>
          <w:szCs w:val="24"/>
        </w:rPr>
        <w:t xml:space="preserve"> Кодекс</w:t>
      </w:r>
      <w:r w:rsidR="0002319B">
        <w:rPr>
          <w:rFonts w:ascii="Times New Roman" w:hAnsi="Times New Roman"/>
          <w:sz w:val="24"/>
          <w:szCs w:val="24"/>
        </w:rPr>
        <w:t>а</w:t>
      </w:r>
      <w:r w:rsidRPr="001568F5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 марта 2007 года №25-ФЗ «О муниципальной службе в Российской Федерации», Законом Республики Карелия от 24 июля 2007 года №1107-ЗРК «О муниципальной службе в Республике Карелия»</w:t>
      </w:r>
      <w:r>
        <w:rPr>
          <w:rFonts w:ascii="Times New Roman" w:hAnsi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/>
          <w:sz w:val="24"/>
          <w:szCs w:val="24"/>
        </w:rPr>
        <w:t>ПОСТАНОВЛЯ</w:t>
      </w:r>
      <w:r>
        <w:rPr>
          <w:rFonts w:ascii="Times New Roman" w:hAnsi="Times New Roman"/>
          <w:sz w:val="24"/>
          <w:szCs w:val="24"/>
        </w:rPr>
        <w:t>ЕТ</w:t>
      </w:r>
      <w:r w:rsidRPr="001568F5">
        <w:rPr>
          <w:rFonts w:ascii="Times New Roman" w:hAnsi="Times New Roman"/>
          <w:sz w:val="24"/>
          <w:szCs w:val="24"/>
        </w:rPr>
        <w:t>: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8F5" w:rsidRDefault="001568F5" w:rsidP="00156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/>
          <w:sz w:val="24"/>
          <w:szCs w:val="24"/>
        </w:rPr>
        <w:t xml:space="preserve">Утвердить Правила внутреннего трудового распорядка Администрации </w:t>
      </w:r>
      <w:proofErr w:type="spellStart"/>
      <w:r w:rsidRPr="001568F5">
        <w:rPr>
          <w:rFonts w:ascii="Times New Roman" w:hAnsi="Times New Roman"/>
          <w:sz w:val="24"/>
          <w:szCs w:val="24"/>
        </w:rPr>
        <w:t>Эс</w:t>
      </w:r>
      <w:r>
        <w:rPr>
          <w:rFonts w:ascii="Times New Roman" w:hAnsi="Times New Roman"/>
          <w:sz w:val="24"/>
          <w:szCs w:val="24"/>
        </w:rPr>
        <w:t>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568F5">
        <w:rPr>
          <w:rFonts w:ascii="Times New Roman" w:hAnsi="Times New Roman"/>
          <w:sz w:val="24"/>
          <w:szCs w:val="24"/>
        </w:rPr>
        <w:t>.</w:t>
      </w:r>
    </w:p>
    <w:p w:rsidR="001568F5" w:rsidRDefault="001568F5" w:rsidP="00156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утратившими силу:</w:t>
      </w:r>
    </w:p>
    <w:p w:rsidR="001568F5" w:rsidRDefault="001568F5" w:rsidP="00156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Эссойл</w:t>
      </w:r>
      <w:r w:rsidR="00C56FB7">
        <w:rPr>
          <w:rFonts w:ascii="Times New Roman" w:hAnsi="Times New Roman"/>
          <w:sz w:val="24"/>
          <w:szCs w:val="24"/>
        </w:rPr>
        <w:t>ьского</w:t>
      </w:r>
      <w:proofErr w:type="spellEnd"/>
      <w:r w:rsidR="00C56FB7">
        <w:rPr>
          <w:rFonts w:ascii="Times New Roman" w:hAnsi="Times New Roman"/>
          <w:sz w:val="24"/>
          <w:szCs w:val="24"/>
        </w:rPr>
        <w:t xml:space="preserve"> сельского поселения от 26.02.2016 года № 11</w:t>
      </w:r>
      <w:r>
        <w:rPr>
          <w:rFonts w:ascii="Times New Roman" w:hAnsi="Times New Roman"/>
          <w:sz w:val="24"/>
          <w:szCs w:val="24"/>
        </w:rPr>
        <w:t xml:space="preserve"> «Об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поселения»;</w:t>
      </w:r>
    </w:p>
    <w:p w:rsidR="001568F5" w:rsidRDefault="001568F5" w:rsidP="00156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Эссойл</w:t>
      </w:r>
      <w:r w:rsidR="00C56FB7">
        <w:rPr>
          <w:rFonts w:ascii="Times New Roman" w:hAnsi="Times New Roman"/>
          <w:sz w:val="24"/>
          <w:szCs w:val="24"/>
        </w:rPr>
        <w:t>ьского</w:t>
      </w:r>
      <w:proofErr w:type="spellEnd"/>
      <w:r w:rsidR="00C56FB7">
        <w:rPr>
          <w:rFonts w:ascii="Times New Roman" w:hAnsi="Times New Roman"/>
          <w:sz w:val="24"/>
          <w:szCs w:val="24"/>
        </w:rPr>
        <w:t xml:space="preserve"> сельского поселения от 06.12.2019 года № 178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568F5">
        <w:rPr>
          <w:rFonts w:ascii="Times New Roman" w:eastAsia="Times New Roman" w:hAnsi="Times New Roman" w:cs="Times New Roman"/>
          <w:sz w:val="24"/>
          <w:szCs w:val="24"/>
        </w:rPr>
        <w:t>О внесении изменений Правила внутреннего трудового распорядка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68F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1568F5">
        <w:rPr>
          <w:rFonts w:ascii="Times New Roman" w:eastAsia="Times New Roman" w:hAnsi="Times New Roman" w:cs="Times New Roman"/>
          <w:sz w:val="24"/>
          <w:szCs w:val="24"/>
        </w:rPr>
        <w:t>Эссойльского</w:t>
      </w:r>
      <w:proofErr w:type="spellEnd"/>
      <w:r w:rsidRPr="001568F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1568F5">
        <w:rPr>
          <w:rFonts w:ascii="Times New Roman" w:hAnsi="Times New Roman"/>
          <w:sz w:val="24"/>
          <w:szCs w:val="24"/>
        </w:rPr>
        <w:t>»;</w:t>
      </w:r>
    </w:p>
    <w:p w:rsidR="0002319B" w:rsidRDefault="0002319B" w:rsidP="00156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02387B">
        <w:rPr>
          <w:rFonts w:ascii="Times New Roman" w:hAnsi="Times New Roman"/>
          <w:sz w:val="24"/>
          <w:szCs w:val="24"/>
        </w:rPr>
        <w:t>становление вступает в силу с 01</w:t>
      </w:r>
      <w:r w:rsidR="00C56FB7">
        <w:rPr>
          <w:rFonts w:ascii="Times New Roman" w:hAnsi="Times New Roman"/>
          <w:sz w:val="24"/>
          <w:szCs w:val="24"/>
        </w:rPr>
        <w:t xml:space="preserve"> ноября 2025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568F5" w:rsidRDefault="001568F5" w:rsidP="00156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/>
          <w:sz w:val="24"/>
          <w:szCs w:val="24"/>
        </w:rPr>
        <w:t xml:space="preserve">Ознакомить сотрудников Администрации </w:t>
      </w:r>
      <w:proofErr w:type="spellStart"/>
      <w:r w:rsidRPr="001568F5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1568F5">
        <w:rPr>
          <w:rFonts w:ascii="Times New Roman" w:hAnsi="Times New Roman"/>
          <w:sz w:val="24"/>
          <w:szCs w:val="24"/>
        </w:rPr>
        <w:t xml:space="preserve"> сельского поселения с Правилами.</w:t>
      </w:r>
    </w:p>
    <w:p w:rsidR="0002319B" w:rsidRDefault="0002319B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19B" w:rsidRDefault="0002319B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19B" w:rsidRDefault="0002319B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</w:p>
    <w:p w:rsidR="0002319B" w:rsidRDefault="0002319B" w:rsidP="0002319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</w:t>
      </w:r>
      <w:r w:rsidR="00C56FB7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C56FB7">
        <w:rPr>
          <w:rFonts w:ascii="Times New Roman" w:hAnsi="Times New Roman"/>
          <w:sz w:val="24"/>
          <w:szCs w:val="24"/>
        </w:rPr>
        <w:t>Л.А.Паюсова</w:t>
      </w:r>
      <w:proofErr w:type="spellEnd"/>
    </w:p>
    <w:p w:rsidR="0002319B" w:rsidRDefault="0002319B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дело-1, для обнародования-3.</w:t>
      </w:r>
    </w:p>
    <w:p w:rsidR="00C56FB7" w:rsidRDefault="00C56FB7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B7" w:rsidRDefault="00C56FB7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B7" w:rsidRDefault="00C56FB7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B7" w:rsidRPr="001568F5" w:rsidRDefault="00C56FB7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>УТВЕРЖДЕНЫ</w:t>
      </w:r>
    </w:p>
    <w:p w:rsidR="001568F5" w:rsidRDefault="001568F5" w:rsidP="00156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568F5" w:rsidRDefault="001568F5" w:rsidP="00156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568F5" w:rsidRPr="001568F5" w:rsidRDefault="00C56FB7" w:rsidP="00C56F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7735C">
        <w:rPr>
          <w:rFonts w:ascii="Times New Roman" w:hAnsi="Times New Roman" w:cs="Times New Roman"/>
          <w:sz w:val="24"/>
          <w:szCs w:val="24"/>
        </w:rPr>
        <w:t>о</w:t>
      </w:r>
      <w:r w:rsidR="007E0986">
        <w:rPr>
          <w:rFonts w:ascii="Times New Roman" w:hAnsi="Times New Roman" w:cs="Times New Roman"/>
          <w:sz w:val="24"/>
          <w:szCs w:val="24"/>
        </w:rPr>
        <w:t>т</w:t>
      </w:r>
      <w:r w:rsidR="0097735C">
        <w:rPr>
          <w:rFonts w:ascii="Times New Roman" w:hAnsi="Times New Roman" w:cs="Times New Roman"/>
          <w:sz w:val="24"/>
          <w:szCs w:val="24"/>
        </w:rPr>
        <w:t xml:space="preserve"> 01ноября</w:t>
      </w:r>
      <w:r w:rsidR="007E0986">
        <w:rPr>
          <w:rFonts w:ascii="Times New Roman" w:hAnsi="Times New Roman" w:cs="Times New Roman"/>
          <w:sz w:val="24"/>
          <w:szCs w:val="24"/>
        </w:rPr>
        <w:t xml:space="preserve"> </w:t>
      </w:r>
      <w:r w:rsidR="0097735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7735C">
        <w:rPr>
          <w:rFonts w:ascii="Times New Roman" w:hAnsi="Times New Roman" w:cs="Times New Roman"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F5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1568F5" w:rsidRDefault="001568F5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F5">
        <w:rPr>
          <w:rFonts w:ascii="Times New Roman" w:hAnsi="Times New Roman" w:cs="Times New Roman"/>
          <w:b/>
          <w:sz w:val="24"/>
          <w:szCs w:val="24"/>
        </w:rPr>
        <w:t xml:space="preserve">ВНУТРЕННЕГО ТРУДОВОГО РАСПРЯДКА </w:t>
      </w:r>
    </w:p>
    <w:p w:rsidR="0002319B" w:rsidRPr="001568F5" w:rsidRDefault="0002319B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ЭССОЙЛЬСКОГО СЕЛЬСКОГО ПОСЕЛЕНИЯ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588" w:rsidRDefault="000B3588" w:rsidP="000B35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0B3588" w:rsidRPr="000B3588" w:rsidRDefault="000B3588" w:rsidP="000B35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1.1. Правила внутреннего трудового распорядка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(далее по тексту - Правила) разработаны в соответствии с Трудовым </w:t>
      </w:r>
      <w:hyperlink r:id="rId7" w:history="1">
        <w:r w:rsidRPr="000B3588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 </w:t>
      </w:r>
      <w:hyperlink r:id="rId8" w:history="1">
        <w:r w:rsidRPr="000B3588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от 02.03.2007 N 25-ФЗ "О муниципальной службе в Российской Федерации", </w:t>
      </w:r>
      <w:r w:rsidRPr="001568F5">
        <w:rPr>
          <w:rFonts w:ascii="Times New Roman" w:hAnsi="Times New Roman"/>
          <w:sz w:val="24"/>
          <w:szCs w:val="24"/>
        </w:rPr>
        <w:t>Законом Республики Карелия от 24 июля 2007 года №1107-ЗРК «О муниципальной службе в Республике Карелия»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>и иными нормативными правовыми актами, содержащими нормы трудового права.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1.2. Правила регламентируют порядок приема и увольнения работников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права, обязанности и ответственность сторон трудовых отношений, режим работы, время отдыха, применяемые к работникам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меры поощрения и взыскания, а также иные вопросы регулирования трудовых отношений.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1.3. Сторонами трудовых отношений являются Работник и Работодатель. Работник - муниципальные служащие, работники, занимающие должности, не отнесенные к муниципальным должностям. Работодатель –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действующий на основании </w:t>
      </w:r>
      <w:hyperlink r:id="rId9" w:history="1">
        <w:r w:rsidRPr="000B3588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Устава</w:t>
        </w:r>
      </w:hyperlink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наделенный правом заключать трудовые договоры.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 Порядок приема и увольнения работников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2</w:t>
      </w:r>
      <w:r w:rsidRPr="001568F5">
        <w:rPr>
          <w:rFonts w:ascii="Times New Roman" w:hAnsi="Times New Roman" w:cs="Times New Roman"/>
          <w:sz w:val="24"/>
          <w:szCs w:val="24"/>
        </w:rPr>
        <w:t xml:space="preserve">.1. Прием на работу в </w:t>
      </w:r>
      <w:r w:rsidR="00D430EC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="00D430EC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="00D430E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430EC" w:rsidRPr="001568F5">
        <w:rPr>
          <w:rFonts w:ascii="Times New Roman" w:hAnsi="Times New Roman" w:cs="Times New Roman"/>
          <w:sz w:val="24"/>
          <w:szCs w:val="24"/>
        </w:rPr>
        <w:t xml:space="preserve"> </w:t>
      </w:r>
      <w:r w:rsidRPr="001568F5">
        <w:rPr>
          <w:rFonts w:ascii="Times New Roman" w:hAnsi="Times New Roman" w:cs="Times New Roman"/>
          <w:sz w:val="24"/>
          <w:szCs w:val="24"/>
        </w:rPr>
        <w:t>производится на основании заключенного трудового договора.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Гражданин поступает на муниципальную службу и принимается на работу на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на неопределенный срок;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на определенный срок, предусмотренный действующим законодательством.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2</w:t>
      </w:r>
      <w:r w:rsidRPr="001568F5">
        <w:rPr>
          <w:rFonts w:ascii="Times New Roman" w:hAnsi="Times New Roman" w:cs="Times New Roman"/>
          <w:sz w:val="24"/>
          <w:szCs w:val="24"/>
        </w:rPr>
        <w:t>.2. При приеме на работу гражданин представляет документы в соответстви</w:t>
      </w:r>
      <w:r w:rsidR="00D430EC">
        <w:rPr>
          <w:rFonts w:ascii="Times New Roman" w:hAnsi="Times New Roman" w:cs="Times New Roman"/>
          <w:sz w:val="24"/>
          <w:szCs w:val="24"/>
        </w:rPr>
        <w:t>и</w:t>
      </w:r>
      <w:r w:rsidRPr="001568F5">
        <w:rPr>
          <w:rFonts w:ascii="Times New Roman" w:hAnsi="Times New Roman" w:cs="Times New Roman"/>
          <w:sz w:val="24"/>
          <w:szCs w:val="24"/>
        </w:rPr>
        <w:t xml:space="preserve"> со статьей 65 Трудового кодекса Российской Федерации (далее – Трудового кодекса РФ), для муниципальных служащих – в соответствии с пунктом 3 статьи </w:t>
      </w:r>
      <w:r w:rsidR="00D430EC">
        <w:rPr>
          <w:rFonts w:ascii="Times New Roman" w:hAnsi="Times New Roman" w:cs="Times New Roman"/>
          <w:sz w:val="24"/>
          <w:szCs w:val="24"/>
        </w:rPr>
        <w:t>16</w:t>
      </w:r>
      <w:r w:rsidRPr="001568F5">
        <w:rPr>
          <w:rFonts w:ascii="Times New Roman" w:hAnsi="Times New Roman" w:cs="Times New Roman"/>
          <w:sz w:val="24"/>
          <w:szCs w:val="24"/>
        </w:rPr>
        <w:t xml:space="preserve"> Федерального закона от 02 марта 2007 года № 25-ФЗ «О муниципальной службе в Российской Федерации» (далее – Федеральный закон «О муниципальной службе в Российской Федерации»).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Прием на работу без указанных документов не производится. В целях более полной оценки профессиональных и деловых качеств принимаемого на работу лица работодатель может предложить ему представить краткую письменную характеристику (резюме) выполняемой ранее работы (умение пользоваться оргтехникой, работать на компьютере и т.д.).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Установление испытательного срока при приеме на работу осуществляется в соответствии со статьей 70 ТК РФ.  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Прием на муниципальную службу осуществляется с 18 лет. Предельным для нахождения на должности муниципальной службы является возраст 65 лет. Допускается продление срока нахождения на муниципальной службе </w:t>
      </w:r>
      <w:r w:rsidR="00D430EC">
        <w:rPr>
          <w:rFonts w:ascii="Times New Roman" w:hAnsi="Times New Roman" w:cs="Times New Roman"/>
          <w:sz w:val="24"/>
          <w:szCs w:val="24"/>
        </w:rPr>
        <w:t>муниципальным служащим, достигшим</w:t>
      </w:r>
      <w:r w:rsidRPr="001568F5">
        <w:rPr>
          <w:rFonts w:ascii="Times New Roman" w:hAnsi="Times New Roman" w:cs="Times New Roman"/>
          <w:sz w:val="24"/>
          <w:szCs w:val="24"/>
        </w:rPr>
        <w:t xml:space="preserve"> предельного возраста установленного для замещения должности </w:t>
      </w:r>
      <w:r w:rsidRPr="001568F5">
        <w:rPr>
          <w:rFonts w:ascii="Times New Roman" w:hAnsi="Times New Roman" w:cs="Times New Roman"/>
          <w:sz w:val="24"/>
          <w:szCs w:val="24"/>
        </w:rPr>
        <w:lastRenderedPageBreak/>
        <w:t>муниципальной службы, однократное продление срока нахождения на муниципальной службе муниципального служащего допускается не более чем на один год.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Гражданин не может быть принят на муниципальную службу, а муниципальный служащий находиться на муниципальной службе по основаниям, предусмотренным статьей 13 Федерального закона «О муниципальной службе в Российской Федерации».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Прием на работу оформляется в соответствии со статьей 68 ТК РФ.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При заключении трудового договора впервые трудовая книжка оформляется работодателем.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3588">
        <w:rPr>
          <w:rFonts w:ascii="Times New Roman" w:hAnsi="Times New Roman" w:cs="Times New Roman"/>
          <w:sz w:val="24"/>
          <w:szCs w:val="24"/>
        </w:rPr>
        <w:t>2</w:t>
      </w:r>
      <w:r w:rsidRPr="001568F5">
        <w:rPr>
          <w:rFonts w:ascii="Times New Roman" w:hAnsi="Times New Roman" w:cs="Times New Roman"/>
          <w:sz w:val="24"/>
          <w:szCs w:val="24"/>
        </w:rPr>
        <w:t>.3. При поступлении работника на работу или переводе его в установленном порядке на другую работу работодатель обязан: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ознакомить работника с порученной работой, условиями и оплатой труда, должностной инструкцией, разъяснить работнику его права и обязанности;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ознакомить с Правилами внутреннего трудового распорядка и иными локальными нормативными актами, имеющими отношение к трудовой функции работника, а также с коллективным договором;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провести инструктаж по технике безопасности, производственной санитарии и другим правилам охраны труда.</w:t>
      </w:r>
    </w:p>
    <w:p w:rsidR="00C56FB7" w:rsidRDefault="001568F5" w:rsidP="00C5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3588">
        <w:rPr>
          <w:rFonts w:ascii="Times New Roman" w:hAnsi="Times New Roman" w:cs="Times New Roman"/>
          <w:sz w:val="24"/>
          <w:szCs w:val="24"/>
        </w:rPr>
        <w:t>2</w:t>
      </w:r>
      <w:r w:rsidRPr="001568F5">
        <w:rPr>
          <w:rFonts w:ascii="Times New Roman" w:hAnsi="Times New Roman" w:cs="Times New Roman"/>
          <w:sz w:val="24"/>
          <w:szCs w:val="24"/>
        </w:rPr>
        <w:t xml:space="preserve">.4. </w:t>
      </w:r>
      <w:r w:rsidR="00C56FB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 имеет право расторгнуть трудовой договор, предупредив об этом работодателя в письменной форме не позднее, чем за две недели, если иной срок не установлен Трудовым Кодексом РФ или иным федеральным законом.</w:t>
      </w:r>
    </w:p>
    <w:p w:rsidR="001568F5" w:rsidRPr="001568F5" w:rsidRDefault="001568F5" w:rsidP="00C5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Основные права и обязанности работников</w:t>
      </w:r>
    </w:p>
    <w:p w:rsidR="000B3588" w:rsidRDefault="000B3588" w:rsidP="000B3588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20571" w:rsidRPr="00A20571" w:rsidRDefault="000B3588" w:rsidP="000B358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68F5" w:rsidRPr="001568F5">
        <w:rPr>
          <w:rFonts w:ascii="Times New Roman" w:hAnsi="Times New Roman" w:cs="Times New Roman"/>
          <w:sz w:val="24"/>
          <w:szCs w:val="24"/>
        </w:rPr>
        <w:t xml:space="preserve">.1. 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>Работник имеет право на: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- заключение, изменение и расторжение трудового договора в порядке и на условиях, которые установлены Трудовым </w:t>
      </w:r>
      <w:hyperlink r:id="rId10" w:history="1">
        <w:r w:rsidRPr="00A20571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иными федеральными законами;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предоставление ему работы, обусловленной трудовым договором;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рабочее место, соответствующее государственным нормативным требованиям охраны труда;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полную достоверную информацию об условиях труда и требованиях охраны труда на рабочем месте;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профессиональную подготовку, переподготовку и повышение своей квалификации;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-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11" w:history="1">
        <w:r w:rsidRPr="005921E4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иными нормативными правовыми актами;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- иные права, предусмотренные Трудовым </w:t>
      </w:r>
      <w:hyperlink r:id="rId12" w:history="1">
        <w:r w:rsidRPr="00A20571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законодательством о муниципальной службе.</w:t>
      </w:r>
    </w:p>
    <w:p w:rsidR="00A20571" w:rsidRPr="00A20571" w:rsidRDefault="000B3588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>.2. Работник обязан: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добросовестно исполнять свои трудовые обязанности, возложенные на него трудовым договором, должностной инструкцией;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соблюдать Правила;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соблюдать трудовую дисциплину;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соблюдать требования по охране труда и обеспечению безопасности труда;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информировать непосредственного руководителя или иных должностных лиц о причинах невыхода на работу и иных обстоятельствах, препятствующих надлежащему выполнению им своих трудовых обязанностей;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сообщать Работодателю об изменении своих анкетных данных - фамилии, имени, отчества, места жительства, образовании, паспортных данных в месячный срок;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поддерживать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соблюдать нормы служебной, профессиональной этики и правила делового поведения;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проявлять корректность и внимательность в обращении с гражданами и представителями организаций;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его должностные обязанности;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придерживаться манеры поведения и стиля одежды, соответствующих деловому общению;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не использовать свое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лично его касающихся;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не использовать служебный телефон для междугородних переговоров в личных целях;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иные обязанности, предусмотренные Трудовым </w:t>
      </w:r>
      <w:hyperlink r:id="rId13" w:history="1">
        <w:r w:rsidRPr="00A20571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законодательством о муниципальной службе.</w:t>
      </w:r>
    </w:p>
    <w:p w:rsidR="001568F5" w:rsidRPr="001568F5" w:rsidRDefault="001568F5" w:rsidP="00A2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 Основные права и обязанности работодателя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4</w:t>
      </w:r>
      <w:r w:rsidRPr="001568F5">
        <w:rPr>
          <w:rFonts w:ascii="Times New Roman" w:hAnsi="Times New Roman" w:cs="Times New Roman"/>
          <w:sz w:val="24"/>
          <w:szCs w:val="24"/>
        </w:rPr>
        <w:t>.1.</w:t>
      </w:r>
      <w:r w:rsidR="00A20571">
        <w:rPr>
          <w:rFonts w:ascii="Times New Roman" w:hAnsi="Times New Roman" w:cs="Times New Roman"/>
          <w:sz w:val="24"/>
          <w:szCs w:val="24"/>
        </w:rPr>
        <w:t xml:space="preserve"> </w:t>
      </w:r>
      <w:r w:rsidRPr="001568F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трудовых договоров;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предоставлять Работникам работу, обусловленную трудовым договором;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обеспечивать безопасность труда и условия, соответствующие государственным нормативным требованиям охраны труда;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обеспечивать Работников оборудованным рабочим местом и средствами, необходимыми для исполнения ими трудовых обязанностей;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выплачивать в полном размере причитающуюся Работникам заработную плату в сроки, установленные Правилами внутреннего трудового распорядка;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- своевременно выполнять предписания федерального органа исполнительной </w:t>
      </w:r>
      <w:r w:rsidRPr="00DB62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</w:t>
      </w:r>
      <w:hyperlink r:id="rId14" w:history="1">
        <w:r w:rsidRPr="00DB621B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федеральными законами и иными нормативными правовыми актами;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обеспечивать бытовые нужды Работников, связанные с исполнением ими трудовых обязанностей;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исполнять иные обязанности, предусмотренные трудовым законодательством, иными нормативными правовыми актами, содержащими нормы трудового права, локальными нормативными актами и трудовыми договорами.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4</w:t>
      </w:r>
      <w:r w:rsidRPr="001568F5">
        <w:rPr>
          <w:rFonts w:ascii="Times New Roman" w:hAnsi="Times New Roman" w:cs="Times New Roman"/>
          <w:sz w:val="24"/>
          <w:szCs w:val="24"/>
        </w:rPr>
        <w:t>.2. Работодатель имеет право:</w:t>
      </w:r>
    </w:p>
    <w:p w:rsidR="00DB621B" w:rsidRPr="00DB621B" w:rsidRDefault="00DB621B" w:rsidP="00DB621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- заключать, изменять и расторгать трудовые договоры с Работниками в порядке и на условиях, которые установлены Трудовым </w:t>
      </w:r>
      <w:hyperlink r:id="rId15" w:history="1">
        <w:r w:rsidRPr="00DB621B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и иными федеральными законами;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поощрять Работников за добросовестный эффективный труд;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требовать от Работников исполнения ими трудовых обязанностей и бережного отношения к имуществу Работодателя (в том числе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определять должностные инструкции Работников в соответствии с действующими правовыми актами;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- привлекать Работников к дисциплинарной и материальной ответственности в порядке, установленном Трудовым </w:t>
      </w:r>
      <w:hyperlink r:id="rId16" w:history="1">
        <w:r w:rsidRPr="00DB621B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иными федеральными законами;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принимать локальные нормативные акты.</w:t>
      </w:r>
    </w:p>
    <w:p w:rsidR="001568F5" w:rsidRPr="001568F5" w:rsidRDefault="001568F5" w:rsidP="00DB6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4</w:t>
      </w:r>
      <w:r w:rsidRPr="001568F5">
        <w:rPr>
          <w:rFonts w:ascii="Times New Roman" w:hAnsi="Times New Roman" w:cs="Times New Roman"/>
          <w:sz w:val="24"/>
          <w:szCs w:val="24"/>
        </w:rPr>
        <w:t>.3. Работодатель при осуществлении своих обязанностей должен стремиться к созданию высокопрофессионального работоспособного коллектива, развитию корпоративных отношений среди работников, их заинтересованности в развитии и укреплении деятельности органов местного самоуправления</w:t>
      </w:r>
      <w:r w:rsidR="00A20571">
        <w:rPr>
          <w:rFonts w:ascii="Times New Roman" w:hAnsi="Times New Roman" w:cs="Times New Roman"/>
          <w:sz w:val="24"/>
          <w:szCs w:val="24"/>
        </w:rPr>
        <w:t>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</w:t>
      </w:r>
      <w:r w:rsidR="00A20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Рабочее время и время отдыха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FB7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3588">
        <w:rPr>
          <w:rFonts w:ascii="Times New Roman" w:hAnsi="Times New Roman" w:cs="Times New Roman"/>
          <w:sz w:val="24"/>
          <w:szCs w:val="24"/>
        </w:rPr>
        <w:t>5</w:t>
      </w:r>
      <w:r w:rsidRPr="001568F5">
        <w:rPr>
          <w:rFonts w:ascii="Times New Roman" w:hAnsi="Times New Roman" w:cs="Times New Roman"/>
          <w:sz w:val="24"/>
          <w:szCs w:val="24"/>
        </w:rPr>
        <w:t>.1. В соответствии с действующим законодательством для работников органов местного самоуправления устанавливается пятидневная рабочая неделя с двумя выходными днями - суббота, воскресенье.</w:t>
      </w:r>
    </w:p>
    <w:p w:rsidR="007E0986" w:rsidRDefault="00C56FB7" w:rsidP="00C56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Режим </w:t>
      </w:r>
      <w:r w:rsidR="001568F5" w:rsidRPr="001568F5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оты</w:t>
      </w:r>
      <w:r w:rsidR="007E0986">
        <w:rPr>
          <w:rFonts w:ascii="Times New Roman" w:hAnsi="Times New Roman" w:cs="Times New Roman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0986" w:rsidRDefault="007E0986" w:rsidP="00C56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FB7">
        <w:rPr>
          <w:rFonts w:ascii="Times New Roman" w:hAnsi="Times New Roman" w:cs="Times New Roman"/>
          <w:sz w:val="24"/>
          <w:szCs w:val="24"/>
        </w:rPr>
        <w:t xml:space="preserve">с понедельника по четверг </w:t>
      </w:r>
      <w:r w:rsidR="001568F5" w:rsidRPr="001568F5">
        <w:rPr>
          <w:rFonts w:ascii="Times New Roman" w:hAnsi="Times New Roman" w:cs="Times New Roman"/>
          <w:sz w:val="24"/>
          <w:szCs w:val="24"/>
        </w:rPr>
        <w:t>при пер</w:t>
      </w:r>
      <w:r w:rsidR="00A20571">
        <w:rPr>
          <w:rFonts w:ascii="Times New Roman" w:hAnsi="Times New Roman" w:cs="Times New Roman"/>
          <w:sz w:val="24"/>
          <w:szCs w:val="24"/>
        </w:rPr>
        <w:t>ерыве на обед с 13.00 до 14.00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8F5" w:rsidRPr="001568F5" w:rsidRDefault="007E0986" w:rsidP="007E0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пятницу без перерыва на обед.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08"/>
        <w:gridCol w:w="3865"/>
        <w:gridCol w:w="3772"/>
      </w:tblGrid>
      <w:tr w:rsidR="001568F5" w:rsidRPr="001568F5" w:rsidTr="00CB6EC4">
        <w:tc>
          <w:tcPr>
            <w:tcW w:w="1728" w:type="dxa"/>
          </w:tcPr>
          <w:p w:rsidR="001568F5" w:rsidRPr="001568F5" w:rsidRDefault="001568F5" w:rsidP="001568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568F5" w:rsidRPr="001568F5" w:rsidRDefault="001568F5" w:rsidP="000B3588">
            <w:pPr>
              <w:jc w:val="center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понедельник - четверг</w:t>
            </w:r>
          </w:p>
        </w:tc>
        <w:tc>
          <w:tcPr>
            <w:tcW w:w="3883" w:type="dxa"/>
          </w:tcPr>
          <w:p w:rsidR="001568F5" w:rsidRPr="001568F5" w:rsidRDefault="001568F5" w:rsidP="000B3588">
            <w:pPr>
              <w:jc w:val="center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пятница</w:t>
            </w:r>
          </w:p>
        </w:tc>
      </w:tr>
      <w:tr w:rsidR="001568F5" w:rsidRPr="001568F5" w:rsidTr="00CB6EC4">
        <w:tc>
          <w:tcPr>
            <w:tcW w:w="1728" w:type="dxa"/>
          </w:tcPr>
          <w:p w:rsidR="001568F5" w:rsidRPr="001568F5" w:rsidRDefault="001568F5" w:rsidP="001568F5">
            <w:pPr>
              <w:jc w:val="both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мужчины</w:t>
            </w:r>
          </w:p>
        </w:tc>
        <w:tc>
          <w:tcPr>
            <w:tcW w:w="3960" w:type="dxa"/>
          </w:tcPr>
          <w:p w:rsidR="001568F5" w:rsidRPr="001568F5" w:rsidRDefault="001568F5" w:rsidP="000B3588">
            <w:pPr>
              <w:jc w:val="center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8.30 – 18.00</w:t>
            </w:r>
          </w:p>
        </w:tc>
        <w:tc>
          <w:tcPr>
            <w:tcW w:w="3883" w:type="dxa"/>
          </w:tcPr>
          <w:p w:rsidR="001568F5" w:rsidRPr="001568F5" w:rsidRDefault="00A20571" w:rsidP="000B3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1568F5" w:rsidRPr="001568F5">
              <w:rPr>
                <w:sz w:val="24"/>
                <w:szCs w:val="24"/>
              </w:rPr>
              <w:t xml:space="preserve"> – </w:t>
            </w:r>
            <w:r w:rsidR="00C56FB7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.00</w:t>
            </w:r>
            <w:r w:rsidR="00C56FB7">
              <w:rPr>
                <w:sz w:val="24"/>
                <w:szCs w:val="24"/>
              </w:rPr>
              <w:t xml:space="preserve"> </w:t>
            </w:r>
          </w:p>
        </w:tc>
      </w:tr>
      <w:tr w:rsidR="001568F5" w:rsidRPr="001568F5" w:rsidTr="00CB6EC4">
        <w:tc>
          <w:tcPr>
            <w:tcW w:w="1728" w:type="dxa"/>
          </w:tcPr>
          <w:p w:rsidR="001568F5" w:rsidRPr="001568F5" w:rsidRDefault="001568F5" w:rsidP="001568F5">
            <w:pPr>
              <w:jc w:val="both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женщины</w:t>
            </w:r>
          </w:p>
        </w:tc>
        <w:tc>
          <w:tcPr>
            <w:tcW w:w="3960" w:type="dxa"/>
          </w:tcPr>
          <w:p w:rsidR="001568F5" w:rsidRPr="001568F5" w:rsidRDefault="001568F5" w:rsidP="000B3588">
            <w:pPr>
              <w:jc w:val="center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8.30 – 17.00</w:t>
            </w:r>
          </w:p>
        </w:tc>
        <w:tc>
          <w:tcPr>
            <w:tcW w:w="3883" w:type="dxa"/>
          </w:tcPr>
          <w:p w:rsidR="001568F5" w:rsidRPr="001568F5" w:rsidRDefault="00A20571" w:rsidP="000B3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1568F5" w:rsidRPr="001568F5">
              <w:rPr>
                <w:sz w:val="24"/>
                <w:szCs w:val="24"/>
              </w:rPr>
              <w:t xml:space="preserve"> – 1</w:t>
            </w:r>
            <w:r w:rsidR="00C56F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  <w:r w:rsidR="00C56FB7">
              <w:rPr>
                <w:sz w:val="24"/>
                <w:szCs w:val="24"/>
              </w:rPr>
              <w:t xml:space="preserve"> </w:t>
            </w:r>
          </w:p>
        </w:tc>
      </w:tr>
    </w:tbl>
    <w:p w:rsidR="001568F5" w:rsidRDefault="001568F5" w:rsidP="00A20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>Накануне праздничных дней продолжительность работы сокращается на 1 час.</w:t>
      </w:r>
    </w:p>
    <w:p w:rsidR="00A20571" w:rsidRDefault="00A20571" w:rsidP="00A205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Учет отработанного времени работников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35C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производит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 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сельского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(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далее – специалист по кадровой работе) путем заполнения табеля учета </w:t>
      </w:r>
      <w:r w:rsidR="0097735C">
        <w:rPr>
          <w:rFonts w:ascii="Times New Roman" w:hAnsi="Times New Roman" w:cs="Times New Roman"/>
          <w:color w:val="000000"/>
          <w:sz w:val="24"/>
          <w:szCs w:val="24"/>
        </w:rPr>
        <w:t xml:space="preserve">рабочего времени. Табель учета 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отработанного времени подписывается специалистом по кадровой работе, Главой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и передается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МКУ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«Бухгалтерия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последнего числа текущего месяца. При совпадении дня подачи табеля с выходным или нерабочим праздничным днем табель подается в последний рабочий день накануне этого дня.</w:t>
      </w:r>
    </w:p>
    <w:p w:rsidR="001568F5" w:rsidRPr="001568F5" w:rsidRDefault="000B3588" w:rsidP="00A20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68F5" w:rsidRPr="001568F5">
        <w:rPr>
          <w:rFonts w:ascii="Times New Roman" w:hAnsi="Times New Roman" w:cs="Times New Roman"/>
          <w:sz w:val="24"/>
          <w:szCs w:val="24"/>
        </w:rPr>
        <w:t>.2. В соответствии со статьей 101 Трудового кодекса РФ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времени. Перечень должностей работников с ненормированным рабочим днем устанавливается локальным нормативным актом, принимаемым с учетом мнения представительного органа работников.</w:t>
      </w:r>
    </w:p>
    <w:p w:rsidR="00A20571" w:rsidRDefault="000B3588" w:rsidP="00A2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5.3</w:t>
      </w:r>
      <w:r w:rsidR="001568F5" w:rsidRPr="001568F5">
        <w:rPr>
          <w:rFonts w:ascii="Times New Roman" w:hAnsi="Times New Roman" w:cs="Times New Roman"/>
          <w:sz w:val="24"/>
          <w:szCs w:val="24"/>
        </w:rPr>
        <w:t xml:space="preserve">. 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>Продолжительность ежегодного оплачиваемого отпуска Работника определяется согласно действующему законодательству. Очередность предоставления оплачиваемых отпусков определяется ежегодно в соответствии с графиком отпусков</w:t>
      </w:r>
      <w:r w:rsidR="0097735C">
        <w:rPr>
          <w:rFonts w:ascii="Times New Roman" w:hAnsi="Times New Roman" w:cs="Times New Roman"/>
          <w:color w:val="000000"/>
          <w:sz w:val="24"/>
          <w:szCs w:val="24"/>
        </w:rPr>
        <w:t xml:space="preserve">. График отпусков составляется 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>специалистом</w:t>
      </w:r>
      <w:r w:rsidR="00A20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35C">
        <w:rPr>
          <w:rFonts w:ascii="Times New Roman" w:hAnsi="Times New Roman" w:cs="Times New Roman"/>
          <w:color w:val="000000"/>
          <w:sz w:val="24"/>
          <w:szCs w:val="24"/>
        </w:rPr>
        <w:t xml:space="preserve">по кадровой работе и 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утверждается Главой </w:t>
      </w:r>
      <w:proofErr w:type="spellStart"/>
      <w:r w:rsidR="00A20571"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  <w:r w:rsidR="001568F5" w:rsidRPr="001568F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568F5" w:rsidRPr="001568F5" w:rsidRDefault="001568F5" w:rsidP="00A20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>Согласно действующему законодательству для муниципальных служащих установлен основной отпуск продолжительностью 30 календарных дней, дополнительный отпуск за работу в районах Крайнего Севера</w:t>
      </w:r>
      <w:r w:rsidR="00A20571">
        <w:rPr>
          <w:rFonts w:ascii="Times New Roman" w:hAnsi="Times New Roman" w:cs="Times New Roman"/>
          <w:sz w:val="24"/>
          <w:szCs w:val="24"/>
        </w:rPr>
        <w:t xml:space="preserve"> и приравненных к ним местностях</w:t>
      </w:r>
      <w:r w:rsidRPr="001568F5">
        <w:rPr>
          <w:rFonts w:ascii="Times New Roman" w:hAnsi="Times New Roman" w:cs="Times New Roman"/>
          <w:sz w:val="24"/>
          <w:szCs w:val="24"/>
        </w:rPr>
        <w:t xml:space="preserve"> продолжительностью 16 календарных дней, дополнительный отпуск за ненормированный рабочий день (отдельным категориям служащих), продолжительностью не более 14 календарных дней и дополнительный отпуск за выслугу лет в зависимости от стажа муниципальной службы</w:t>
      </w:r>
      <w:r w:rsidR="00A20571">
        <w:rPr>
          <w:rFonts w:ascii="Times New Roman" w:hAnsi="Times New Roman" w:cs="Times New Roman"/>
          <w:sz w:val="24"/>
          <w:szCs w:val="24"/>
        </w:rPr>
        <w:t>, не более 10 календарных дней</w:t>
      </w:r>
      <w:r w:rsidRPr="001568F5">
        <w:rPr>
          <w:rFonts w:ascii="Times New Roman" w:hAnsi="Times New Roman" w:cs="Times New Roman"/>
          <w:sz w:val="24"/>
          <w:szCs w:val="24"/>
        </w:rPr>
        <w:t>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Для работников, </w:t>
      </w:r>
      <w:r w:rsidR="00A20571">
        <w:rPr>
          <w:rFonts w:ascii="Times New Roman" w:hAnsi="Times New Roman" w:cs="Times New Roman"/>
          <w:sz w:val="24"/>
          <w:szCs w:val="24"/>
        </w:rPr>
        <w:t>не замещающих муниципальные должности и должности муниципальной службы</w:t>
      </w:r>
      <w:r w:rsidRPr="001568F5">
        <w:rPr>
          <w:rFonts w:ascii="Times New Roman" w:hAnsi="Times New Roman" w:cs="Times New Roman"/>
          <w:sz w:val="24"/>
          <w:szCs w:val="24"/>
        </w:rPr>
        <w:t xml:space="preserve">, установлен основной отпуск продолжительностью 28 календарных дней, дополнительный отпуск за работу </w:t>
      </w:r>
      <w:r w:rsidR="00A20571" w:rsidRPr="001568F5">
        <w:rPr>
          <w:rFonts w:ascii="Times New Roman" w:hAnsi="Times New Roman" w:cs="Times New Roman"/>
          <w:sz w:val="24"/>
          <w:szCs w:val="24"/>
        </w:rPr>
        <w:t>в районах Крайнего Севера</w:t>
      </w:r>
      <w:r w:rsidR="00A20571">
        <w:rPr>
          <w:rFonts w:ascii="Times New Roman" w:hAnsi="Times New Roman" w:cs="Times New Roman"/>
          <w:sz w:val="24"/>
          <w:szCs w:val="24"/>
        </w:rPr>
        <w:t xml:space="preserve"> и приравненных к ним местностях</w:t>
      </w:r>
      <w:r w:rsidRPr="001568F5">
        <w:rPr>
          <w:rFonts w:ascii="Times New Roman" w:hAnsi="Times New Roman" w:cs="Times New Roman"/>
          <w:sz w:val="24"/>
          <w:szCs w:val="24"/>
        </w:rPr>
        <w:t xml:space="preserve"> продолжительностью 16 календарных дней и отдельным категориям работников – дополнительный отпуск за ненормированный рабочий день продолжительностью – не более </w:t>
      </w:r>
      <w:r w:rsidR="00AF3686">
        <w:rPr>
          <w:rFonts w:ascii="Times New Roman" w:hAnsi="Times New Roman" w:cs="Times New Roman"/>
          <w:sz w:val="24"/>
          <w:szCs w:val="24"/>
        </w:rPr>
        <w:t>1</w:t>
      </w:r>
      <w:r w:rsidRPr="001568F5">
        <w:rPr>
          <w:rFonts w:ascii="Times New Roman" w:hAnsi="Times New Roman" w:cs="Times New Roman"/>
          <w:sz w:val="24"/>
          <w:szCs w:val="24"/>
        </w:rPr>
        <w:t>4 календарных дней.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 Поощрения за успехи в работе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6</w:t>
      </w:r>
      <w:r w:rsidRPr="001568F5">
        <w:rPr>
          <w:rFonts w:ascii="Times New Roman" w:hAnsi="Times New Roman" w:cs="Times New Roman"/>
          <w:sz w:val="24"/>
          <w:szCs w:val="24"/>
        </w:rPr>
        <w:t>.1. за высокопрофессиональное выполнение трудовых обязанностей, повышение производительности труда, продолжительную безупречную работу и другие успехи в труде применяются следующие меры поощрения работников: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денежное поощрение;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объявление благодарности;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награждение Благодарным письмом;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награждение Почетной грамотой;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награждение ценным подарком;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Поощрения объявляются распоряжением, доводятся до сведения коллектива и заносятся в трудовую книжку работника.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588" w:rsidRDefault="000B3588" w:rsidP="000B358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0B3588">
        <w:rPr>
          <w:rFonts w:ascii="Times New Roman" w:hAnsi="Times New Roman" w:cs="Times New Roman"/>
          <w:b/>
          <w:color w:val="000000"/>
          <w:sz w:val="24"/>
          <w:szCs w:val="24"/>
        </w:rPr>
        <w:t>. Порядок выплаты заработной платы</w:t>
      </w:r>
    </w:p>
    <w:p w:rsidR="000B3588" w:rsidRPr="000B3588" w:rsidRDefault="000B3588" w:rsidP="000B358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>.1. Заработная плата Работникам выплачивается не реже чем два раза в месяц в следующие сроки: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- первая часть - не позднее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числа текущего месяца;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- вторая часть - не позднее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числа следующего месяца.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позднее, чем за три дня до его начала.</w:t>
      </w:r>
    </w:p>
    <w:p w:rsidR="000B3588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Ответственность за нарушение трудовой дисциплины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8</w:t>
      </w:r>
      <w:r w:rsidRPr="001568F5">
        <w:rPr>
          <w:rFonts w:ascii="Times New Roman" w:hAnsi="Times New Roman" w:cs="Times New Roman"/>
          <w:sz w:val="24"/>
          <w:szCs w:val="24"/>
        </w:rPr>
        <w:t>.1. За нарушение трудовой дисциплины работодатель применяет следующие дисциплинарные взыскания: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замечание;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выговор;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 - увольнение по соответствующим основаниям.</w:t>
      </w:r>
    </w:p>
    <w:p w:rsidR="00AF3686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Увольнение может быть применено за неоднократное неисполнение работником без уважительных причин трудовых обязанностей, если он имеет дисциплинарное взыскание; за прогул (отсутствие на рабочем месте без уважительных причин более 4 часов в течение рабочего дня); за появление на работе в состоянии алкогольного, наркотического или иного токсического опьянения; за разглашение охраняемой законом тайны (коммерческой, служебной и иной), ставшей известной работнику в связи с исполнением им трудовых обязанностей; за совершение по месту работы хищения (в том числе мелкого) чужого имущества, растраты, умышленного его уничтожения или повреждения, установленного вступившим в законную силу приговором суда или постановлением органа, уполномоченного на применение административных взысканий; за нарушение работником требований по охране труда, если оно повлекло за собой тяжкие последствия либо заведомо создавало реальную угрозу наступления таких последствий, а также за 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работодателя.</w:t>
      </w:r>
    </w:p>
    <w:p w:rsidR="001568F5" w:rsidRPr="001568F5" w:rsidRDefault="000B3588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</w:t>
      </w:r>
      <w:r w:rsidR="001568F5" w:rsidRPr="001568F5">
        <w:rPr>
          <w:rFonts w:ascii="Times New Roman" w:hAnsi="Times New Roman" w:cs="Times New Roman"/>
          <w:sz w:val="24"/>
          <w:szCs w:val="24"/>
        </w:rPr>
        <w:t>.2. Дисциплинарные взыскания применяются в соответствии со статьей 193 Трудового кодекса РФ.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8</w:t>
      </w:r>
      <w:r w:rsidRPr="001568F5">
        <w:rPr>
          <w:rFonts w:ascii="Times New Roman" w:hAnsi="Times New Roman" w:cs="Times New Roman"/>
          <w:sz w:val="24"/>
          <w:szCs w:val="24"/>
        </w:rPr>
        <w:t>.3. Снятие дисциплинарного</w:t>
      </w:r>
      <w:bookmarkStart w:id="0" w:name="_GoBack"/>
      <w:bookmarkEnd w:id="0"/>
      <w:r w:rsidRPr="001568F5">
        <w:rPr>
          <w:rFonts w:ascii="Times New Roman" w:hAnsi="Times New Roman" w:cs="Times New Roman"/>
          <w:sz w:val="24"/>
          <w:szCs w:val="24"/>
        </w:rPr>
        <w:t xml:space="preserve"> взыскания осуществляется в соответствии со статьей 194 Трудового кодекса РФ.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8</w:t>
      </w:r>
      <w:r w:rsidRPr="001568F5">
        <w:rPr>
          <w:rFonts w:ascii="Times New Roman" w:hAnsi="Times New Roman" w:cs="Times New Roman"/>
          <w:sz w:val="24"/>
          <w:szCs w:val="24"/>
        </w:rPr>
        <w:t>.4. С Правилами внутреннего трудового распорядка должны быть ознакомлены все работники администрации</w:t>
      </w:r>
      <w:r w:rsidR="00AF3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686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="00AF368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568F5">
        <w:rPr>
          <w:rFonts w:ascii="Times New Roman" w:hAnsi="Times New Roman" w:cs="Times New Roman"/>
          <w:sz w:val="24"/>
          <w:szCs w:val="24"/>
        </w:rPr>
        <w:t>, которые обязаны в своей повседневной работе соблюдать порядок, установленный Правилами.</w:t>
      </w:r>
    </w:p>
    <w:p w:rsidR="00AB1D95" w:rsidRDefault="00AB1D95" w:rsidP="001568F5">
      <w:pPr>
        <w:spacing w:after="0"/>
      </w:pPr>
    </w:p>
    <w:sectPr w:rsidR="00AB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264"/>
    <w:multiLevelType w:val="hybridMultilevel"/>
    <w:tmpl w:val="2960A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F5"/>
    <w:rsid w:val="0002319B"/>
    <w:rsid w:val="0002387B"/>
    <w:rsid w:val="000B3588"/>
    <w:rsid w:val="001568F5"/>
    <w:rsid w:val="005921E4"/>
    <w:rsid w:val="006562FE"/>
    <w:rsid w:val="00691D4B"/>
    <w:rsid w:val="007E0986"/>
    <w:rsid w:val="008068AE"/>
    <w:rsid w:val="0097735C"/>
    <w:rsid w:val="00A20571"/>
    <w:rsid w:val="00AB1D95"/>
    <w:rsid w:val="00AF3686"/>
    <w:rsid w:val="00B702BB"/>
    <w:rsid w:val="00C56FB7"/>
    <w:rsid w:val="00D430EC"/>
    <w:rsid w:val="00DB621B"/>
    <w:rsid w:val="00E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568F"/>
  <w15:docId w15:val="{01B72197-1646-46FD-AD42-2B8D08FD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8F5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DB621B"/>
    <w:rPr>
      <w:color w:val="0000FF"/>
      <w:u w:val="single"/>
    </w:rPr>
  </w:style>
  <w:style w:type="paragraph" w:customStyle="1" w:styleId="ConsPlusNormal">
    <w:name w:val="ConsPlusNormal"/>
    <w:rsid w:val="00DB62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5A6CC0C3320AA24E72D5854602E07C9476BCC47E51214E925B026o5xDH" TargetMode="External"/><Relationship Id="rId13" Type="http://schemas.openxmlformats.org/officeDocument/2006/relationships/hyperlink" Target="consultantplus://offline/ref=9935A6CC0C3320AA24E72D5854602E07C04E64CA42ED4F1EE17CBC245AoAx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35A6CC0C3320AA24E72D5854602E07C04E64CA42ED4F1EE17CBC245AoAx6H" TargetMode="External"/><Relationship Id="rId12" Type="http://schemas.openxmlformats.org/officeDocument/2006/relationships/hyperlink" Target="consultantplus://offline/ref=9935A6CC0C3320AA24E72D5854602E07C04E64CA42ED4F1EE17CBC245AoAx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35A6CC0C3320AA24E72D5854602E07C04E64CA42ED4F1EE17CBC245AoAx6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935A6CC0C3320AA24E72D5854602E07C04E64CA42ED4F1EE17CBC245AoAx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35A6CC0C3320AA24E72D5854602E07C04E64CA42ED4F1EE17CBC245AoAx6H" TargetMode="External"/><Relationship Id="rId10" Type="http://schemas.openxmlformats.org/officeDocument/2006/relationships/hyperlink" Target="consultantplus://offline/ref=9935A6CC0C3320AA24E72D5854602E07C04E64CA42ED4F1EE17CBC245AoAx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5A6CC0C3320AA24E72D5B460C7102C74532C340E84C4DBF23E7790DAFF7B303B37776215C930E838148o5x8H" TargetMode="External"/><Relationship Id="rId14" Type="http://schemas.openxmlformats.org/officeDocument/2006/relationships/hyperlink" Target="consultantplus://offline/ref=9935A6CC0C3320AA24E72D5854602E07C04E64CA42ED4F1EE17CBC245AoAx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8FC6-24D6-4F30-B914-7EFF5508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11</cp:revision>
  <cp:lastPrinted>2025-11-01T05:50:00Z</cp:lastPrinted>
  <dcterms:created xsi:type="dcterms:W3CDTF">2025-10-30T11:32:00Z</dcterms:created>
  <dcterms:modified xsi:type="dcterms:W3CDTF">2025-11-01T05:51:00Z</dcterms:modified>
</cp:coreProperties>
</file>