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2" w:rsidRDefault="001A0F12" w:rsidP="001A0F12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41045" cy="9836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1A0F12" w:rsidRDefault="001A0F12" w:rsidP="001A0F12">
      <w:pPr>
        <w:framePr w:w="7780" w:h="1294" w:hSpace="141" w:wrap="around" w:vAnchor="text" w:hAnchor="page" w:x="2416" w:y="1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  <w:lang w:val="en-US"/>
        </w:rPr>
        <w:t>II</w:t>
      </w:r>
      <w:r w:rsidR="00332CD1">
        <w:rPr>
          <w:rFonts w:cs="Courier New"/>
          <w:b/>
          <w:sz w:val="28"/>
          <w:szCs w:val="28"/>
          <w:lang w:val="en-US"/>
        </w:rPr>
        <w:t>I</w:t>
      </w:r>
      <w:r>
        <w:rPr>
          <w:rFonts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rFonts w:cs="Courier New"/>
          <w:b/>
          <w:sz w:val="28"/>
          <w:szCs w:val="28"/>
        </w:rPr>
        <w:t>I</w:t>
      </w:r>
      <w:r w:rsidR="00332CD1">
        <w:rPr>
          <w:rFonts w:cs="Courier New"/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1A0F12" w:rsidRDefault="001A0F12" w:rsidP="001A0F12"/>
    <w:p w:rsidR="001A0F12" w:rsidRPr="00332CD1" w:rsidRDefault="001A0F12" w:rsidP="001A0F12">
      <w:pPr>
        <w:jc w:val="center"/>
        <w:rPr>
          <w:b/>
        </w:rPr>
      </w:pPr>
      <w:r>
        <w:rPr>
          <w:b/>
        </w:rPr>
        <w:t xml:space="preserve">РЕШЕНИЕ № </w:t>
      </w:r>
      <w:r w:rsidR="00225C35">
        <w:rPr>
          <w:b/>
        </w:rPr>
        <w:t>37</w:t>
      </w:r>
    </w:p>
    <w:p w:rsidR="001A0F12" w:rsidRDefault="001A0F12" w:rsidP="001A0F12">
      <w:pPr>
        <w:jc w:val="center"/>
        <w:rPr>
          <w:b/>
        </w:rPr>
      </w:pPr>
    </w:p>
    <w:p w:rsidR="001A0F12" w:rsidRPr="00A005FB" w:rsidRDefault="00332CD1" w:rsidP="001A0F12">
      <w:r w:rsidRPr="003F062A">
        <w:t xml:space="preserve">18 </w:t>
      </w:r>
      <w:r>
        <w:t>октября 2018 года</w:t>
      </w:r>
      <w:r w:rsidR="001A0F12" w:rsidRPr="006052FA">
        <w:t xml:space="preserve">. </w:t>
      </w:r>
    </w:p>
    <w:p w:rsidR="001A0F12" w:rsidRDefault="001A0F12" w:rsidP="001A0F12"/>
    <w:p w:rsidR="000C76B5" w:rsidRDefault="000C76B5" w:rsidP="001A0F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изменений в решение VIII  сессии </w:t>
      </w:r>
    </w:p>
    <w:p w:rsidR="000C76B5" w:rsidRDefault="000C76B5" w:rsidP="001A0F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Совета Эссойльского сельского поселения </w:t>
      </w:r>
    </w:p>
    <w:p w:rsidR="003F062A" w:rsidRDefault="000C76B5" w:rsidP="001A0F12">
      <w:pPr>
        <w:rPr>
          <w:b/>
          <w:sz w:val="22"/>
          <w:szCs w:val="22"/>
        </w:rPr>
      </w:pPr>
      <w:r>
        <w:rPr>
          <w:b/>
          <w:sz w:val="22"/>
          <w:szCs w:val="22"/>
        </w:rPr>
        <w:t>II созыва от 29.04.2010 года № 13</w:t>
      </w:r>
    </w:p>
    <w:p w:rsidR="000C76B5" w:rsidRPr="000C76B5" w:rsidRDefault="000C76B5" w:rsidP="001A0F12">
      <w:pPr>
        <w:rPr>
          <w:b/>
          <w:sz w:val="22"/>
          <w:szCs w:val="22"/>
        </w:rPr>
      </w:pPr>
    </w:p>
    <w:p w:rsidR="003F062A" w:rsidRPr="003F062A" w:rsidRDefault="003F062A" w:rsidP="003F062A">
      <w:pPr>
        <w:pStyle w:val="ConsPlusTitle"/>
        <w:widowControl/>
        <w:ind w:firstLine="851"/>
        <w:jc w:val="both"/>
        <w:rPr>
          <w:b w:val="0"/>
        </w:rPr>
      </w:pPr>
      <w:proofErr w:type="gramStart"/>
      <w:r w:rsidRPr="00E805D6">
        <w:rPr>
          <w:b w:val="0"/>
          <w:sz w:val="22"/>
          <w:szCs w:val="22"/>
        </w:rPr>
        <w:t>В соответствии со ст. 2 Закона</w:t>
      </w:r>
      <w:r w:rsidRPr="00E805D6">
        <w:rPr>
          <w:sz w:val="22"/>
          <w:szCs w:val="22"/>
        </w:rPr>
        <w:t xml:space="preserve"> </w:t>
      </w:r>
      <w:r w:rsidRPr="00E805D6">
        <w:rPr>
          <w:b w:val="0"/>
          <w:sz w:val="22"/>
          <w:szCs w:val="22"/>
        </w:rPr>
        <w:t xml:space="preserve">Республики Карелия от 17 декабря 2004 года №827-ЗРК «О социальной поддержке отдельных категорий граждан и признании утратившими силу некоторых законодательных актов Республики Карелия»  в ред. от 21.09.2018 года и № 131-ФЗ от 06.10.2003 года «Об общих принципах организации  местного самоуправления в Российской Федерации"», </w:t>
      </w:r>
      <w:r w:rsidR="00B64327" w:rsidRPr="00E805D6">
        <w:rPr>
          <w:b w:val="0"/>
          <w:sz w:val="22"/>
          <w:szCs w:val="22"/>
        </w:rPr>
        <w:t xml:space="preserve">Приказа Министерства строительства, </w:t>
      </w:r>
      <w:proofErr w:type="spellStart"/>
      <w:r w:rsidR="00B64327" w:rsidRPr="00E805D6">
        <w:rPr>
          <w:b w:val="0"/>
          <w:sz w:val="22"/>
          <w:szCs w:val="22"/>
        </w:rPr>
        <w:t>жилишно</w:t>
      </w:r>
      <w:proofErr w:type="spellEnd"/>
      <w:r w:rsidR="00B64327" w:rsidRPr="00E805D6">
        <w:rPr>
          <w:b w:val="0"/>
          <w:sz w:val="22"/>
          <w:szCs w:val="22"/>
        </w:rPr>
        <w:t xml:space="preserve"> - коммунального хозяйства и энергетики РК от 21 декабря</w:t>
      </w:r>
      <w:proofErr w:type="gramEnd"/>
      <w:r w:rsidR="00B64327" w:rsidRPr="00E805D6">
        <w:rPr>
          <w:b w:val="0"/>
          <w:sz w:val="22"/>
          <w:szCs w:val="22"/>
        </w:rPr>
        <w:t xml:space="preserve"> 2017 года № 330 «Об утверждении нормативов потребления коммунальной услуги по отоплению для населения, проживающего в домах (жилых помещениях) с печным отоплением на территории Республики Карелия» </w:t>
      </w:r>
      <w:r w:rsidRPr="00E805D6">
        <w:rPr>
          <w:b w:val="0"/>
          <w:sz w:val="22"/>
          <w:szCs w:val="22"/>
        </w:rPr>
        <w:t>в целях сохранения ранее</w:t>
      </w:r>
      <w:r>
        <w:rPr>
          <w:b w:val="0"/>
        </w:rPr>
        <w:t xml:space="preserve"> достигнутого уровня социальной поддержки специалистов муниципальных учреждений </w:t>
      </w:r>
    </w:p>
    <w:p w:rsidR="001A0F12" w:rsidRPr="00B64327" w:rsidRDefault="001A0F12" w:rsidP="001A0F12">
      <w:pPr>
        <w:rPr>
          <w:b/>
        </w:rPr>
      </w:pPr>
    </w:p>
    <w:p w:rsidR="001A0F12" w:rsidRPr="003F062A" w:rsidRDefault="001A0F12" w:rsidP="001A0F12">
      <w:pPr>
        <w:jc w:val="both"/>
        <w:rPr>
          <w:b/>
        </w:rPr>
      </w:pPr>
      <w:r>
        <w:tab/>
      </w:r>
      <w:r w:rsidR="003F062A" w:rsidRPr="003F062A">
        <w:t xml:space="preserve">                    </w:t>
      </w:r>
      <w:r w:rsidRPr="003F062A">
        <w:rPr>
          <w:b/>
        </w:rPr>
        <w:t xml:space="preserve">Совет Эссойльского сельского поселения </w:t>
      </w:r>
      <w:r w:rsidRPr="003F062A">
        <w:rPr>
          <w:b/>
          <w:lang w:val="en-US"/>
        </w:rPr>
        <w:t>I</w:t>
      </w:r>
      <w:r w:rsidR="00332CD1" w:rsidRPr="003F062A">
        <w:rPr>
          <w:b/>
          <w:lang w:val="en-US"/>
        </w:rPr>
        <w:t>V</w:t>
      </w:r>
      <w:r w:rsidRPr="003F062A">
        <w:rPr>
          <w:b/>
        </w:rPr>
        <w:t xml:space="preserve"> созыва</w:t>
      </w:r>
    </w:p>
    <w:p w:rsidR="001A0F12" w:rsidRPr="00E805D6" w:rsidRDefault="001A0F12" w:rsidP="001A0F12">
      <w:pPr>
        <w:jc w:val="both"/>
        <w:rPr>
          <w:b/>
          <w:sz w:val="22"/>
          <w:szCs w:val="22"/>
        </w:rPr>
      </w:pPr>
    </w:p>
    <w:p w:rsidR="001A0F12" w:rsidRPr="00E805D6" w:rsidRDefault="001A0F12" w:rsidP="001A0F12">
      <w:pPr>
        <w:jc w:val="center"/>
        <w:rPr>
          <w:b/>
          <w:sz w:val="22"/>
          <w:szCs w:val="22"/>
        </w:rPr>
      </w:pPr>
      <w:r w:rsidRPr="00E805D6">
        <w:rPr>
          <w:b/>
          <w:sz w:val="22"/>
          <w:szCs w:val="22"/>
        </w:rPr>
        <w:t>РЕШИЛ:</w:t>
      </w:r>
    </w:p>
    <w:p w:rsidR="001A0F12" w:rsidRPr="00E805D6" w:rsidRDefault="001A0F12" w:rsidP="001A0F12">
      <w:pPr>
        <w:tabs>
          <w:tab w:val="left" w:pos="4844"/>
        </w:tabs>
        <w:jc w:val="both"/>
        <w:rPr>
          <w:b/>
          <w:sz w:val="22"/>
          <w:szCs w:val="22"/>
        </w:rPr>
      </w:pPr>
    </w:p>
    <w:p w:rsidR="000C76B5" w:rsidRDefault="000C76B5" w:rsidP="00B64327">
      <w:pPr>
        <w:pStyle w:val="a5"/>
        <w:numPr>
          <w:ilvl w:val="0"/>
          <w:numId w:val="1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Внести следующие изменения в решение VIII сессии Совета Эссойльского сельского поселения  II созыва от 29.04.2010 года № 13</w:t>
      </w:r>
      <w:r w:rsidR="005F1684">
        <w:rPr>
          <w:sz w:val="22"/>
          <w:szCs w:val="22"/>
        </w:rPr>
        <w:t xml:space="preserve"> «Об оплате жилой площади с отоплением и освещением работникам учреждений культуры»:</w:t>
      </w:r>
    </w:p>
    <w:p w:rsidR="005F1684" w:rsidRDefault="005F1684" w:rsidP="005F1684">
      <w:pPr>
        <w:pStyle w:val="a5"/>
        <w:tabs>
          <w:tab w:val="left" w:pos="851"/>
        </w:tabs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- абзац 3</w:t>
      </w:r>
      <w:r w:rsidR="003A5C8E">
        <w:rPr>
          <w:sz w:val="22"/>
          <w:szCs w:val="22"/>
        </w:rPr>
        <w:t xml:space="preserve"> пункта 1 изложить в следующей редакции</w:t>
      </w:r>
      <w:r>
        <w:rPr>
          <w:sz w:val="22"/>
          <w:szCs w:val="22"/>
        </w:rPr>
        <w:t>:</w:t>
      </w:r>
    </w:p>
    <w:p w:rsidR="001A0F12" w:rsidRPr="00E805D6" w:rsidRDefault="001A0F12" w:rsidP="005F1684">
      <w:pPr>
        <w:pStyle w:val="a5"/>
        <w:tabs>
          <w:tab w:val="left" w:pos="851"/>
        </w:tabs>
        <w:ind w:left="1260"/>
        <w:jc w:val="both"/>
        <w:rPr>
          <w:sz w:val="22"/>
          <w:szCs w:val="22"/>
        </w:rPr>
      </w:pPr>
      <w:r w:rsidRPr="00E805D6">
        <w:rPr>
          <w:sz w:val="22"/>
          <w:szCs w:val="22"/>
        </w:rPr>
        <w:t xml:space="preserve"> </w:t>
      </w:r>
      <w:r w:rsidR="005F1684">
        <w:rPr>
          <w:sz w:val="22"/>
          <w:szCs w:val="22"/>
        </w:rPr>
        <w:t>«Н</w:t>
      </w:r>
      <w:r w:rsidR="00B64327" w:rsidRPr="00E805D6">
        <w:rPr>
          <w:sz w:val="22"/>
          <w:szCs w:val="22"/>
        </w:rPr>
        <w:t>ормативы потребления твердого топлива для работников учреждений культуры домов с печным отоплением</w:t>
      </w:r>
      <w:r w:rsidR="005F1684">
        <w:rPr>
          <w:sz w:val="22"/>
          <w:szCs w:val="22"/>
        </w:rPr>
        <w:t>»</w:t>
      </w:r>
      <w:r w:rsidR="00B64327" w:rsidRPr="00E805D6">
        <w:rPr>
          <w:sz w:val="22"/>
          <w:szCs w:val="22"/>
        </w:rPr>
        <w:t xml:space="preserve">: </w:t>
      </w:r>
    </w:p>
    <w:p w:rsidR="00B64327" w:rsidRPr="00E805D6" w:rsidRDefault="00B64327" w:rsidP="00B64327">
      <w:pPr>
        <w:pStyle w:val="a5"/>
        <w:tabs>
          <w:tab w:val="left" w:pos="851"/>
        </w:tabs>
        <w:ind w:left="0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1596"/>
        <w:gridCol w:w="1595"/>
        <w:gridCol w:w="1594"/>
        <w:gridCol w:w="1594"/>
        <w:gridCol w:w="2093"/>
        <w:gridCol w:w="1099"/>
      </w:tblGrid>
      <w:tr w:rsidR="00B64327" w:rsidRPr="00E805D6" w:rsidTr="00E805D6">
        <w:tc>
          <w:tcPr>
            <w:tcW w:w="1596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Наименование твердого топлива</w:t>
            </w:r>
          </w:p>
        </w:tc>
        <w:tc>
          <w:tcPr>
            <w:tcW w:w="1595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Норматив потребления твердого топлива, Гкал/м</w:t>
            </w:r>
            <w:proofErr w:type="gramStart"/>
            <w:r w:rsidRPr="00E805D6">
              <w:rPr>
                <w:vertAlign w:val="superscript"/>
              </w:rPr>
              <w:t>2</w:t>
            </w:r>
            <w:proofErr w:type="gramEnd"/>
            <w:r w:rsidRPr="00E805D6">
              <w:rPr>
                <w:vertAlign w:val="superscript"/>
              </w:rPr>
              <w:t xml:space="preserve"> </w:t>
            </w:r>
            <w:r w:rsidRPr="00E805D6">
              <w:t>в месяц</w:t>
            </w:r>
          </w:p>
        </w:tc>
        <w:tc>
          <w:tcPr>
            <w:tcW w:w="1594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  <w:rPr>
                <w:vertAlign w:val="superscript"/>
              </w:rPr>
            </w:pPr>
            <w:r w:rsidRPr="00E805D6">
              <w:t>Норма расход твердого топлива в месяц на м</w:t>
            </w:r>
            <w:proofErr w:type="gramStart"/>
            <w:r w:rsidRPr="00E805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94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Норма расход твердого топлива в год на м</w:t>
            </w:r>
            <w:proofErr w:type="gramStart"/>
            <w:r w:rsidRPr="00E805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93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Ранее утвержденный норматив по приказу № 27</w:t>
            </w:r>
          </w:p>
        </w:tc>
        <w:tc>
          <w:tcPr>
            <w:tcW w:w="1099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% роста</w:t>
            </w:r>
          </w:p>
        </w:tc>
      </w:tr>
      <w:tr w:rsidR="00B64327" w:rsidRPr="00E805D6" w:rsidTr="00E805D6">
        <w:tc>
          <w:tcPr>
            <w:tcW w:w="1596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  <w:rPr>
                <w:vertAlign w:val="superscript"/>
              </w:rPr>
            </w:pPr>
            <w:r w:rsidRPr="00E805D6">
              <w:t xml:space="preserve">Дрова для отопления, </w:t>
            </w:r>
            <w:proofErr w:type="gramStart"/>
            <w:r w:rsidRPr="00E805D6">
              <w:t>м</w:t>
            </w:r>
            <w:proofErr w:type="gramEnd"/>
            <w:r w:rsidRPr="00E805D6">
              <w:t xml:space="preserve"> </w:t>
            </w:r>
            <w:r w:rsidRPr="00E805D6">
              <w:rPr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0,0331</w:t>
            </w:r>
          </w:p>
        </w:tc>
        <w:tc>
          <w:tcPr>
            <w:tcW w:w="1594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0,025</w:t>
            </w:r>
          </w:p>
        </w:tc>
        <w:tc>
          <w:tcPr>
            <w:tcW w:w="1594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0,305</w:t>
            </w:r>
          </w:p>
        </w:tc>
        <w:tc>
          <w:tcPr>
            <w:tcW w:w="2093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0,222</w:t>
            </w:r>
          </w:p>
        </w:tc>
        <w:tc>
          <w:tcPr>
            <w:tcW w:w="1099" w:type="dxa"/>
          </w:tcPr>
          <w:p w:rsidR="00B64327" w:rsidRPr="00E805D6" w:rsidRDefault="00B64327" w:rsidP="00B64327">
            <w:pPr>
              <w:pStyle w:val="a5"/>
              <w:tabs>
                <w:tab w:val="left" w:pos="851"/>
              </w:tabs>
              <w:ind w:left="0"/>
              <w:jc w:val="both"/>
            </w:pPr>
            <w:r w:rsidRPr="00E805D6">
              <w:t>37,27</w:t>
            </w:r>
          </w:p>
        </w:tc>
      </w:tr>
    </w:tbl>
    <w:p w:rsidR="005F1684" w:rsidRDefault="005F1684" w:rsidP="005F1684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 18.10.2018 года.</w:t>
      </w:r>
    </w:p>
    <w:p w:rsidR="00DD4FC6" w:rsidRPr="00E805D6" w:rsidRDefault="005F1684" w:rsidP="005F1684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Обнародовать настоящее решение.</w:t>
      </w:r>
      <w:r w:rsidR="00E805D6" w:rsidRPr="00E805D6">
        <w:rPr>
          <w:sz w:val="22"/>
          <w:szCs w:val="22"/>
        </w:rPr>
        <w:t xml:space="preserve"> </w:t>
      </w:r>
    </w:p>
    <w:p w:rsidR="00DD4FC6" w:rsidRPr="00E805D6" w:rsidRDefault="00DD4FC6">
      <w:pPr>
        <w:rPr>
          <w:sz w:val="22"/>
          <w:szCs w:val="22"/>
        </w:rPr>
      </w:pPr>
    </w:p>
    <w:p w:rsidR="001A0F12" w:rsidRDefault="001A0F12"/>
    <w:p w:rsidR="001A0F12" w:rsidRDefault="00DD4FC6">
      <w:r>
        <w:t>Председатель Совета</w:t>
      </w:r>
    </w:p>
    <w:p w:rsidR="00DD4FC6" w:rsidRDefault="00DD4FC6">
      <w:r>
        <w:t xml:space="preserve">Эссойльского сельского поселения                  </w:t>
      </w:r>
      <w:r w:rsidR="00332CD1">
        <w:t xml:space="preserve">                     А.Н.Игнатькова</w:t>
      </w:r>
    </w:p>
    <w:p w:rsidR="00DD4FC6" w:rsidRDefault="00DD4FC6"/>
    <w:p w:rsidR="001A0F12" w:rsidRDefault="001A0F12">
      <w:r>
        <w:lastRenderedPageBreak/>
        <w:t>Глава Эссойльского</w:t>
      </w:r>
    </w:p>
    <w:p w:rsidR="001A0F12" w:rsidRDefault="001A0F12">
      <w:pPr>
        <w:pBdr>
          <w:bottom w:val="single" w:sz="12" w:space="1" w:color="auto"/>
        </w:pBdr>
      </w:pPr>
      <w:r>
        <w:t>сельского поселения                                                                А.И.Ореханов</w:t>
      </w:r>
    </w:p>
    <w:p w:rsidR="001A0F12" w:rsidRDefault="00E805D6">
      <w:r>
        <w:t>Р</w:t>
      </w:r>
      <w:r w:rsidR="005F1684">
        <w:t>азослать: дело-1, МКУ Бухгалтерия ЭСП» - 1, МКУ «ЭКЦ «КИЕЛЕН КИРЬЮ» - 2</w:t>
      </w:r>
      <w:r>
        <w:t>.</w:t>
      </w:r>
    </w:p>
    <w:sectPr w:rsidR="001A0F1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0B60"/>
    <w:multiLevelType w:val="hybridMultilevel"/>
    <w:tmpl w:val="DF042DCE"/>
    <w:lvl w:ilvl="0" w:tplc="B172D102">
      <w:start w:val="1"/>
      <w:numFmt w:val="decimal"/>
      <w:lvlText w:val="%1."/>
      <w:lvlJc w:val="left"/>
      <w:pPr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12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B99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C76B5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0F12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C35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2CD1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C8E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62A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80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684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044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2FE4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3E5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1F6A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4697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203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327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24A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1C4E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29B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C6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5D6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27BDD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2F5D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0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4327"/>
    <w:pPr>
      <w:ind w:left="720"/>
      <w:contextualSpacing/>
    </w:pPr>
  </w:style>
  <w:style w:type="table" w:styleId="a6">
    <w:name w:val="Table Grid"/>
    <w:basedOn w:val="a1"/>
    <w:uiPriority w:val="59"/>
    <w:rsid w:val="00B6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C2C71-204A-4A6C-8B69-588FE849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10</cp:revision>
  <cp:lastPrinted>2018-10-18T08:28:00Z</cp:lastPrinted>
  <dcterms:created xsi:type="dcterms:W3CDTF">2018-10-11T08:30:00Z</dcterms:created>
  <dcterms:modified xsi:type="dcterms:W3CDTF">2018-10-18T08:28:00Z</dcterms:modified>
</cp:coreProperties>
</file>