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3D" w:rsidRDefault="000E423D" w:rsidP="000E423D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0E423D" w:rsidRDefault="000E423D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0E423D" w:rsidRDefault="00BA5729" w:rsidP="000E423D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LX</w:t>
      </w:r>
      <w:r w:rsidR="000E423D">
        <w:rPr>
          <w:rFonts w:cs="Courier New"/>
          <w:b/>
        </w:rPr>
        <w:t xml:space="preserve"> </w:t>
      </w:r>
      <w:r w:rsidR="000E423D">
        <w:rPr>
          <w:b/>
        </w:rPr>
        <w:t xml:space="preserve">сессия </w:t>
      </w:r>
      <w:r w:rsidR="000E423D">
        <w:rPr>
          <w:rFonts w:cs="Courier New"/>
          <w:b/>
        </w:rPr>
        <w:t>I</w:t>
      </w:r>
      <w:proofErr w:type="spellStart"/>
      <w:r w:rsidR="000E423D">
        <w:rPr>
          <w:rFonts w:cs="Courier New"/>
          <w:b/>
          <w:lang w:val="en-US"/>
        </w:rPr>
        <w:t>I</w:t>
      </w:r>
      <w:r w:rsidR="000E423D">
        <w:rPr>
          <w:b/>
        </w:rPr>
        <w:t>I</w:t>
      </w:r>
      <w:proofErr w:type="spellEnd"/>
      <w:r w:rsidR="000E423D">
        <w:rPr>
          <w:b/>
        </w:rPr>
        <w:t xml:space="preserve"> созыва</w:t>
      </w:r>
    </w:p>
    <w:p w:rsidR="000E423D" w:rsidRDefault="000E423D" w:rsidP="000E423D"/>
    <w:p w:rsidR="000E423D" w:rsidRDefault="000E423D" w:rsidP="000E423D"/>
    <w:p w:rsidR="000E423D" w:rsidRPr="00434291" w:rsidRDefault="000E423D" w:rsidP="000E423D">
      <w:pPr>
        <w:jc w:val="center"/>
        <w:rPr>
          <w:b/>
        </w:rPr>
      </w:pPr>
      <w:r>
        <w:rPr>
          <w:b/>
        </w:rPr>
        <w:t xml:space="preserve">РЕШЕНИЕ № </w:t>
      </w:r>
      <w:r w:rsidR="00060A28">
        <w:rPr>
          <w:b/>
        </w:rPr>
        <w:t>15</w:t>
      </w:r>
    </w:p>
    <w:p w:rsidR="00813868" w:rsidRDefault="00813868" w:rsidP="000E423D">
      <w:pPr>
        <w:rPr>
          <w:b/>
        </w:rPr>
      </w:pPr>
    </w:p>
    <w:p w:rsidR="000E423D" w:rsidRDefault="000E423D" w:rsidP="000E423D">
      <w:pPr>
        <w:rPr>
          <w:b/>
        </w:rPr>
      </w:pPr>
      <w:r>
        <w:rPr>
          <w:b/>
        </w:rPr>
        <w:t xml:space="preserve">от </w:t>
      </w:r>
      <w:r w:rsidR="00BA5729">
        <w:rPr>
          <w:b/>
        </w:rPr>
        <w:t xml:space="preserve">24 мая 2018 </w:t>
      </w:r>
      <w:r>
        <w:rPr>
          <w:b/>
        </w:rPr>
        <w:t>г.</w:t>
      </w:r>
    </w:p>
    <w:p w:rsidR="000E423D" w:rsidRDefault="000E423D" w:rsidP="000E423D"/>
    <w:p w:rsidR="00780E3C" w:rsidRDefault="00323087" w:rsidP="000E423D">
      <w:pPr>
        <w:rPr>
          <w:b/>
        </w:rPr>
      </w:pPr>
      <w:r>
        <w:rPr>
          <w:b/>
        </w:rPr>
        <w:t>О внесении изменений в Правила землепользования</w:t>
      </w:r>
    </w:p>
    <w:p w:rsidR="00323087" w:rsidRDefault="00323087" w:rsidP="000E423D">
      <w:pPr>
        <w:rPr>
          <w:b/>
        </w:rPr>
      </w:pPr>
      <w:r>
        <w:rPr>
          <w:b/>
        </w:rPr>
        <w:t>и застройки территории Эссойльского сельского поселения</w:t>
      </w:r>
    </w:p>
    <w:p w:rsidR="00323087" w:rsidRDefault="00323087" w:rsidP="000E423D">
      <w:pPr>
        <w:rPr>
          <w:b/>
        </w:rPr>
      </w:pPr>
    </w:p>
    <w:p w:rsidR="000E423D" w:rsidRDefault="000E423D" w:rsidP="000E423D"/>
    <w:p w:rsidR="000E423D" w:rsidRDefault="000E423D" w:rsidP="000E423D">
      <w:pPr>
        <w:jc w:val="both"/>
      </w:pPr>
      <w:r>
        <w:tab/>
      </w:r>
      <w:proofErr w:type="gramStart"/>
      <w:r w:rsidR="00780E3C" w:rsidRPr="000C68DC">
        <w:t>На основании Протеста Прок</w:t>
      </w:r>
      <w:r w:rsidR="00DE6773">
        <w:t xml:space="preserve">уратуры </w:t>
      </w:r>
      <w:proofErr w:type="spellStart"/>
      <w:r w:rsidR="00DE6773">
        <w:t>Пряжинского</w:t>
      </w:r>
      <w:proofErr w:type="spellEnd"/>
      <w:r w:rsidR="00DE6773">
        <w:t xml:space="preserve"> района от 25.04.2018 года №07-14-2018</w:t>
      </w:r>
      <w:r w:rsidR="00780E3C" w:rsidRPr="000C68DC">
        <w:t xml:space="preserve">, </w:t>
      </w:r>
      <w:r w:rsidR="00DE6773">
        <w:t>в соответствии с ч. 4 ст.7 и ч.ч. 3, 4 ст. 14 Федерального закона от 06.10.2003 года №131-ФЗ «Об общих принципах организации местного самоуправления в Российской Федерации»</w:t>
      </w:r>
      <w:r w:rsidR="00924C64">
        <w:t xml:space="preserve">,  ч.3 ст.72 Земельного кодекса Российской Федерации, </w:t>
      </w:r>
      <w:r w:rsidR="00780E3C" w:rsidRPr="000C68DC">
        <w:t xml:space="preserve"> Совет Эссойльского сельского поселения </w:t>
      </w:r>
      <w:r w:rsidR="00780E3C" w:rsidRPr="000C68DC">
        <w:rPr>
          <w:lang w:val="en-US"/>
        </w:rPr>
        <w:t>III</w:t>
      </w:r>
      <w:r w:rsidR="00780E3C" w:rsidRPr="000C68DC">
        <w:t xml:space="preserve"> созыва</w:t>
      </w:r>
      <w:proofErr w:type="gramEnd"/>
    </w:p>
    <w:p w:rsidR="000E423D" w:rsidRDefault="000E423D" w:rsidP="000E423D">
      <w:pPr>
        <w:jc w:val="both"/>
      </w:pPr>
    </w:p>
    <w:p w:rsidR="006E38A3" w:rsidRDefault="006E38A3" w:rsidP="000E423D">
      <w:pPr>
        <w:jc w:val="both"/>
      </w:pPr>
    </w:p>
    <w:p w:rsidR="006E38A3" w:rsidRDefault="006E38A3" w:rsidP="000E423D">
      <w:pPr>
        <w:jc w:val="both"/>
      </w:pPr>
    </w:p>
    <w:p w:rsidR="000E423D" w:rsidRDefault="000E423D" w:rsidP="000E423D">
      <w:pPr>
        <w:jc w:val="center"/>
        <w:rPr>
          <w:b/>
        </w:rPr>
      </w:pPr>
      <w:r>
        <w:rPr>
          <w:b/>
        </w:rPr>
        <w:t>РЕШИЛ:</w:t>
      </w:r>
    </w:p>
    <w:p w:rsidR="000E423D" w:rsidRDefault="000E423D" w:rsidP="000E423D">
      <w:pPr>
        <w:jc w:val="center"/>
        <w:rPr>
          <w:b/>
        </w:rPr>
      </w:pPr>
    </w:p>
    <w:p w:rsidR="001B1F4F" w:rsidRDefault="00676DD2" w:rsidP="00DE6773">
      <w:pPr>
        <w:ind w:firstLine="708"/>
        <w:jc w:val="both"/>
      </w:pPr>
      <w:r>
        <w:t>1</w:t>
      </w:r>
      <w:proofErr w:type="gramStart"/>
      <w:r w:rsidR="00DE6773">
        <w:t xml:space="preserve"> </w:t>
      </w:r>
      <w:r w:rsidR="00924C64">
        <w:t>В</w:t>
      </w:r>
      <w:proofErr w:type="gramEnd"/>
      <w:r w:rsidR="00924C64">
        <w:t>нести в Правила землепользования и застройки Эссойльского сельского поселения, утвержденные Решением Совета Эссойльского сельского поселения №1 от 30.01.2013 года следующие изменения:</w:t>
      </w:r>
    </w:p>
    <w:p w:rsidR="00924C64" w:rsidRDefault="00924C64" w:rsidP="00DE6773">
      <w:pPr>
        <w:ind w:firstLine="708"/>
        <w:jc w:val="both"/>
      </w:pPr>
      <w:r>
        <w:t>1.1</w:t>
      </w:r>
      <w:proofErr w:type="gramStart"/>
      <w:r>
        <w:t xml:space="preserve"> </w:t>
      </w:r>
      <w:r w:rsidR="00676DD2">
        <w:t xml:space="preserve"> И</w:t>
      </w:r>
      <w:proofErr w:type="gramEnd"/>
      <w:r w:rsidR="00676DD2">
        <w:t>з статьи 6 «Действие Правил во времени»: исключить ч.3 и ч.4;</w:t>
      </w:r>
    </w:p>
    <w:p w:rsidR="00676DD2" w:rsidRDefault="00676DD2" w:rsidP="00DE6773">
      <w:pPr>
        <w:ind w:firstLine="708"/>
        <w:jc w:val="both"/>
      </w:pPr>
      <w:r>
        <w:t>1.2</w:t>
      </w:r>
      <w:proofErr w:type="gramStart"/>
      <w:r>
        <w:t xml:space="preserve">  И</w:t>
      </w:r>
      <w:proofErr w:type="gramEnd"/>
      <w:r>
        <w:t>з статьи 9 «Компетенция органов и должностных лиц местного самоуправления в сфере регулирования землепользования и застройки»: исключить п.1 ч.1;</w:t>
      </w:r>
    </w:p>
    <w:p w:rsidR="00676DD2" w:rsidRDefault="00676DD2" w:rsidP="00DE6773">
      <w:pPr>
        <w:ind w:firstLine="708"/>
        <w:jc w:val="both"/>
      </w:pPr>
      <w:r>
        <w:t>1.3 Статью 10 «Комиссия по подготовке проекта Правил землепользования и застройки осуществляет следующие полномочия» исключить полностью;</w:t>
      </w:r>
    </w:p>
    <w:p w:rsidR="00676DD2" w:rsidRDefault="00676DD2" w:rsidP="00DE6773">
      <w:pPr>
        <w:ind w:firstLine="708"/>
        <w:jc w:val="both"/>
      </w:pPr>
      <w:r>
        <w:t>1.4</w:t>
      </w:r>
      <w:proofErr w:type="gramStart"/>
      <w:r>
        <w:t xml:space="preserve"> И</w:t>
      </w:r>
      <w:proofErr w:type="gramEnd"/>
      <w:r>
        <w:t>з статьи 12 «Установление публичных сервитутов</w:t>
      </w:r>
      <w:r w:rsidR="00A62DA4">
        <w:t>» исключить ч.1;</w:t>
      </w:r>
    </w:p>
    <w:p w:rsidR="00A62DA4" w:rsidRDefault="00A62DA4" w:rsidP="00DE6773">
      <w:pPr>
        <w:ind w:firstLine="708"/>
        <w:jc w:val="both"/>
      </w:pPr>
      <w:r>
        <w:t>1.5</w:t>
      </w:r>
      <w:proofErr w:type="gramStart"/>
      <w:r>
        <w:t xml:space="preserve"> И</w:t>
      </w:r>
      <w:proofErr w:type="gramEnd"/>
      <w:r>
        <w:t>з статьи 13 «Подготовка документации по планировке территории муниципального образования «</w:t>
      </w:r>
      <w:proofErr w:type="spellStart"/>
      <w:r>
        <w:t>Эссойльское</w:t>
      </w:r>
      <w:proofErr w:type="spellEnd"/>
      <w:r>
        <w:t xml:space="preserve"> сельское поселение»: исключить ч.4;</w:t>
      </w:r>
    </w:p>
    <w:p w:rsidR="00A62DA4" w:rsidRDefault="00A62DA4" w:rsidP="00DE6773">
      <w:pPr>
        <w:ind w:firstLine="708"/>
        <w:jc w:val="both"/>
      </w:pPr>
      <w:r>
        <w:t>1.6</w:t>
      </w:r>
      <w:proofErr w:type="gramStart"/>
      <w:r>
        <w:t xml:space="preserve"> И</w:t>
      </w:r>
      <w:proofErr w:type="gramEnd"/>
      <w:r>
        <w:t>з статьи 17 «Градостроительные планы земельных участков»: исключить п.1 ч.5;</w:t>
      </w:r>
    </w:p>
    <w:p w:rsidR="00A62DA4" w:rsidRDefault="00A62DA4" w:rsidP="00DE6773">
      <w:pPr>
        <w:ind w:firstLine="708"/>
        <w:jc w:val="both"/>
      </w:pPr>
      <w:r>
        <w:t>1.7 Из статьи 18 «Проведение публичных слушаний по вопросам землепользования и застройки» исключить: ч</w:t>
      </w:r>
      <w:proofErr w:type="gramStart"/>
      <w:r>
        <w:t>.ч</w:t>
      </w:r>
      <w:proofErr w:type="gramEnd"/>
      <w:r>
        <w:t xml:space="preserve"> 5, 8, 9, 10;</w:t>
      </w:r>
    </w:p>
    <w:p w:rsidR="00A62DA4" w:rsidRDefault="00A62DA4" w:rsidP="00DE6773">
      <w:pPr>
        <w:ind w:firstLine="708"/>
        <w:jc w:val="both"/>
      </w:pPr>
      <w:r>
        <w:t>1.8 Из статьи 20 «Порядок предоставления разрешения на условно разрешенный вид использования земельного участка или объекта капитального строительства» исключить; ч</w:t>
      </w:r>
      <w:proofErr w:type="gramStart"/>
      <w:r>
        <w:t>.ч</w:t>
      </w:r>
      <w:proofErr w:type="gramEnd"/>
      <w:r>
        <w:t xml:space="preserve"> 5, 6;</w:t>
      </w:r>
    </w:p>
    <w:p w:rsidR="00A62DA4" w:rsidRDefault="00A62DA4" w:rsidP="00DE6773">
      <w:pPr>
        <w:ind w:firstLine="708"/>
        <w:jc w:val="both"/>
      </w:pPr>
      <w:r>
        <w:t>1.8 Из статьи 22 «Получение разрешений на строительство» исключить: ч</w:t>
      </w:r>
      <w:proofErr w:type="gramStart"/>
      <w:r>
        <w:t>.ч</w:t>
      </w:r>
      <w:proofErr w:type="gramEnd"/>
      <w:r>
        <w:t xml:space="preserve"> 3, 5;</w:t>
      </w:r>
    </w:p>
    <w:p w:rsidR="00EB2A62" w:rsidRDefault="00EB2A62" w:rsidP="00DE6773">
      <w:pPr>
        <w:ind w:firstLine="708"/>
        <w:jc w:val="both"/>
      </w:pPr>
      <w:r>
        <w:t>1.9 Из статьи 28 «Порядок предоставления земельных участков» исключить ч</w:t>
      </w:r>
      <w:proofErr w:type="gramStart"/>
      <w:r>
        <w:t>.ч</w:t>
      </w:r>
      <w:proofErr w:type="gramEnd"/>
      <w:r>
        <w:t xml:space="preserve"> 1, 2;</w:t>
      </w:r>
    </w:p>
    <w:p w:rsidR="00EB2A62" w:rsidRDefault="00EB2A62" w:rsidP="00DE6773">
      <w:pPr>
        <w:ind w:firstLine="708"/>
        <w:jc w:val="both"/>
      </w:pPr>
      <w:r>
        <w:t>2.0</w:t>
      </w:r>
      <w:proofErr w:type="gramStart"/>
      <w:r>
        <w:t xml:space="preserve"> И</w:t>
      </w:r>
      <w:proofErr w:type="gramEnd"/>
      <w:r>
        <w:t xml:space="preserve">з статьи 29 «Организация и проведение торгов (аукционов, конкурсов) по продаже земельных участков или права на заключения договоров аренды земельных </w:t>
      </w:r>
      <w:r>
        <w:lastRenderedPageBreak/>
        <w:t>участков</w:t>
      </w:r>
      <w:r w:rsidR="000557DE">
        <w:t xml:space="preserve"> на территории муниципального образования «</w:t>
      </w:r>
      <w:proofErr w:type="spellStart"/>
      <w:r w:rsidR="000557DE">
        <w:t>Эссойльское</w:t>
      </w:r>
      <w:proofErr w:type="spellEnd"/>
      <w:r w:rsidR="000557DE">
        <w:t xml:space="preserve"> сельское поселение» исключить: ч.4;</w:t>
      </w:r>
    </w:p>
    <w:p w:rsidR="000557DE" w:rsidRDefault="000557DE" w:rsidP="00DE6773">
      <w:pPr>
        <w:ind w:firstLine="708"/>
        <w:jc w:val="both"/>
      </w:pPr>
      <w:r>
        <w:t>2.1</w:t>
      </w:r>
      <w:proofErr w:type="gramStart"/>
      <w:r>
        <w:t xml:space="preserve"> И</w:t>
      </w:r>
      <w:proofErr w:type="gramEnd"/>
      <w:r>
        <w:t>з статьи 31 «Переоформление прав на земельные участки» исключить ч.2;</w:t>
      </w:r>
    </w:p>
    <w:p w:rsidR="000557DE" w:rsidRDefault="000557DE" w:rsidP="00DE6773">
      <w:pPr>
        <w:ind w:firstLine="708"/>
        <w:jc w:val="both"/>
      </w:pPr>
      <w:r>
        <w:t>2.2</w:t>
      </w:r>
      <w:proofErr w:type="gramStart"/>
      <w:r>
        <w:t xml:space="preserve"> И</w:t>
      </w:r>
      <w:proofErr w:type="gramEnd"/>
      <w:r>
        <w:t>з статьи 39 «Порядок внесения изменений в «Правила землепользования и застройки» исключить ч.2;</w:t>
      </w:r>
    </w:p>
    <w:p w:rsidR="000557DE" w:rsidRPr="00F97968" w:rsidRDefault="000557DE" w:rsidP="000557DE">
      <w:pPr>
        <w:ind w:firstLine="708"/>
        <w:jc w:val="both"/>
      </w:pPr>
      <w:r>
        <w:t>2.3 Из статьи 43 «Отклонения от «Правил землепользования и застройки» исключить: ч</w:t>
      </w:r>
      <w:proofErr w:type="gramStart"/>
      <w:r>
        <w:t>.ч</w:t>
      </w:r>
      <w:proofErr w:type="gramEnd"/>
      <w:r>
        <w:t xml:space="preserve"> 3, 4.</w:t>
      </w:r>
    </w:p>
    <w:p w:rsidR="000E423D" w:rsidRDefault="005209BB" w:rsidP="000E423D">
      <w:pPr>
        <w:jc w:val="both"/>
      </w:pPr>
      <w:r>
        <w:tab/>
        <w:t>2</w:t>
      </w:r>
      <w:r w:rsidR="000E423D">
        <w:t>. Настоящее решение всту</w:t>
      </w:r>
      <w:r w:rsidR="00DE6773">
        <w:t>пает в силу с 24.05.2018 года</w:t>
      </w:r>
      <w:r w:rsidR="000E423D">
        <w:t>.</w:t>
      </w:r>
    </w:p>
    <w:p w:rsidR="000E423D" w:rsidRDefault="005209BB" w:rsidP="000E423D">
      <w:pPr>
        <w:ind w:firstLine="708"/>
        <w:jc w:val="both"/>
      </w:pPr>
      <w:r>
        <w:t>3</w:t>
      </w:r>
      <w:r w:rsidR="00DE6773">
        <w:t>. Обнародовать настоящее</w:t>
      </w:r>
      <w:r w:rsidR="000E423D">
        <w:t xml:space="preserve"> решение.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A8577E" w:rsidRDefault="002A6D82" w:rsidP="000E423D">
      <w:pPr>
        <w:jc w:val="both"/>
      </w:pPr>
      <w:r>
        <w:t>Председатель Совета</w:t>
      </w:r>
    </w:p>
    <w:p w:rsidR="000E423D" w:rsidRDefault="000E423D" w:rsidP="000E423D">
      <w:pPr>
        <w:jc w:val="both"/>
      </w:pPr>
      <w:r>
        <w:t>Эссойльского</w:t>
      </w:r>
      <w:r w:rsidR="00A8577E">
        <w:t xml:space="preserve"> </w:t>
      </w:r>
      <w:r>
        <w:t xml:space="preserve">сельского поселения                                     </w:t>
      </w:r>
      <w:r w:rsidR="002A6D82">
        <w:t>В.М.Гелев</w:t>
      </w: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</w:p>
    <w:p w:rsidR="000E423D" w:rsidRDefault="000E423D" w:rsidP="000E423D">
      <w:pPr>
        <w:jc w:val="both"/>
      </w:pPr>
      <w:r>
        <w:t>Глава Эссойльского</w:t>
      </w:r>
    </w:p>
    <w:p w:rsidR="000E423D" w:rsidRDefault="000E423D" w:rsidP="000E423D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А.И.Ореханов</w:t>
      </w:r>
    </w:p>
    <w:p w:rsidR="000E423D" w:rsidRPr="000240E8" w:rsidRDefault="000E423D" w:rsidP="000240E8">
      <w:pPr>
        <w:jc w:val="both"/>
        <w:rPr>
          <w:sz w:val="20"/>
          <w:szCs w:val="20"/>
        </w:rPr>
      </w:pPr>
      <w:r>
        <w:t>Разосла</w:t>
      </w:r>
      <w:r w:rsidR="005209BB">
        <w:t xml:space="preserve">ть: дело-1, </w:t>
      </w:r>
      <w:r w:rsidR="006E38A3">
        <w:t xml:space="preserve">Прокуратура – 1, для обнародования – 3. 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1688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3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0E8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7DE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A28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BD4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23D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285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5875"/>
    <w:rsid w:val="001A684F"/>
    <w:rsid w:val="001A6D39"/>
    <w:rsid w:val="001A7BD7"/>
    <w:rsid w:val="001A7F1C"/>
    <w:rsid w:val="001B0B39"/>
    <w:rsid w:val="001B10A1"/>
    <w:rsid w:val="001B1317"/>
    <w:rsid w:val="001B1F4F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0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3F1D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885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6D82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3087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291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01A6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9BB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1C8B"/>
    <w:rsid w:val="005C2223"/>
    <w:rsid w:val="005C2FF3"/>
    <w:rsid w:val="005C314E"/>
    <w:rsid w:val="005C345B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825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2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8A3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0E3C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586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868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CB5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0AC"/>
    <w:rsid w:val="00923344"/>
    <w:rsid w:val="009237CD"/>
    <w:rsid w:val="0092461F"/>
    <w:rsid w:val="0092462C"/>
    <w:rsid w:val="00924BE1"/>
    <w:rsid w:val="00924C64"/>
    <w:rsid w:val="00924E93"/>
    <w:rsid w:val="00925ACE"/>
    <w:rsid w:val="00927185"/>
    <w:rsid w:val="00927451"/>
    <w:rsid w:val="0092769E"/>
    <w:rsid w:val="00927AAA"/>
    <w:rsid w:val="00927C52"/>
    <w:rsid w:val="00927F98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0FA1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84B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D4"/>
    <w:rsid w:val="009810E3"/>
    <w:rsid w:val="009813DE"/>
    <w:rsid w:val="00981D5F"/>
    <w:rsid w:val="009820AD"/>
    <w:rsid w:val="009822D0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2F39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437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369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2DA4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77E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1D8D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59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0A7"/>
    <w:rsid w:val="00B6011B"/>
    <w:rsid w:val="00B6071A"/>
    <w:rsid w:val="00B60976"/>
    <w:rsid w:val="00B614E3"/>
    <w:rsid w:val="00B6173C"/>
    <w:rsid w:val="00B619CE"/>
    <w:rsid w:val="00B61BE4"/>
    <w:rsid w:val="00B61F8C"/>
    <w:rsid w:val="00B6239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122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56D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5729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6D1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3774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D30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3F7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773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2A62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4C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968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423D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E4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E4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23D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0E423D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4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D1B-88BA-472A-A1BD-686C871E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8</cp:revision>
  <cp:lastPrinted>2018-05-23T06:58:00Z</cp:lastPrinted>
  <dcterms:created xsi:type="dcterms:W3CDTF">2018-05-17T12:00:00Z</dcterms:created>
  <dcterms:modified xsi:type="dcterms:W3CDTF">2018-05-23T06:59:00Z</dcterms:modified>
</cp:coreProperties>
</file>