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8A" w:rsidRDefault="0088738A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69F9" w:rsidRPr="005569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251658240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594467491" r:id="rId8"/>
        </w:pict>
      </w:r>
    </w:p>
    <w:p w:rsidR="0088738A" w:rsidRDefault="0088738A" w:rsidP="00A02923">
      <w:pPr>
        <w:rPr>
          <w:b/>
          <w:sz w:val="28"/>
          <w:szCs w:val="28"/>
        </w:rPr>
      </w:pPr>
    </w:p>
    <w:p w:rsidR="0088738A" w:rsidRDefault="0088738A" w:rsidP="00F534D1">
      <w:pPr>
        <w:tabs>
          <w:tab w:val="left" w:pos="7655"/>
        </w:tabs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88738A" w:rsidRDefault="0039320C" w:rsidP="00F534D1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Эссойльского</w:t>
      </w:r>
      <w:r w:rsidR="0088738A">
        <w:rPr>
          <w:sz w:val="28"/>
          <w:szCs w:val="28"/>
        </w:rPr>
        <w:t xml:space="preserve"> сельского поселения</w:t>
      </w:r>
    </w:p>
    <w:p w:rsidR="0088738A" w:rsidRPr="00E76A1B" w:rsidRDefault="0039320C" w:rsidP="00F534D1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39320C">
        <w:rPr>
          <w:b/>
          <w:sz w:val="28"/>
          <w:szCs w:val="28"/>
          <w:lang w:val="en-US"/>
        </w:rPr>
        <w:t>LXI</w:t>
      </w:r>
      <w:r w:rsidR="00F028AA">
        <w:rPr>
          <w:b/>
          <w:sz w:val="28"/>
          <w:szCs w:val="28"/>
          <w:lang w:val="en-US"/>
        </w:rPr>
        <w:t>II</w:t>
      </w:r>
      <w:r w:rsidRPr="00F83784">
        <w:rPr>
          <w:sz w:val="28"/>
          <w:szCs w:val="28"/>
        </w:rPr>
        <w:t xml:space="preserve"> </w:t>
      </w:r>
      <w:r w:rsidR="0088738A">
        <w:rPr>
          <w:sz w:val="28"/>
          <w:szCs w:val="28"/>
        </w:rPr>
        <w:t xml:space="preserve"> </w:t>
      </w:r>
      <w:r w:rsidR="0088738A">
        <w:rPr>
          <w:b/>
          <w:sz w:val="28"/>
          <w:szCs w:val="28"/>
        </w:rPr>
        <w:t>сессия</w:t>
      </w:r>
      <w:proofErr w:type="gramEnd"/>
      <w:r w:rsidR="0088738A" w:rsidRPr="00E76A1B">
        <w:rPr>
          <w:b/>
          <w:sz w:val="28"/>
          <w:szCs w:val="28"/>
        </w:rPr>
        <w:t xml:space="preserve"> </w:t>
      </w:r>
      <w:r w:rsidR="0088738A" w:rsidRPr="00E76A1B">
        <w:rPr>
          <w:b/>
          <w:sz w:val="28"/>
          <w:szCs w:val="28"/>
          <w:lang w:val="en-US"/>
        </w:rPr>
        <w:t>II</w:t>
      </w:r>
      <w:r w:rsidR="0088738A">
        <w:rPr>
          <w:b/>
          <w:sz w:val="28"/>
          <w:szCs w:val="28"/>
          <w:lang w:val="en-US"/>
        </w:rPr>
        <w:t>I</w:t>
      </w:r>
      <w:r w:rsidR="0088738A" w:rsidRPr="00E76A1B">
        <w:rPr>
          <w:b/>
          <w:sz w:val="28"/>
          <w:szCs w:val="28"/>
        </w:rPr>
        <w:t xml:space="preserve"> созыва</w:t>
      </w:r>
    </w:p>
    <w:p w:rsidR="0088738A" w:rsidRDefault="0088738A" w:rsidP="00F534D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32"/>
          <w:szCs w:val="32"/>
        </w:rPr>
      </w:pPr>
    </w:p>
    <w:p w:rsidR="0088738A" w:rsidRPr="00C07CD7" w:rsidRDefault="0088738A" w:rsidP="00D13BFF">
      <w:pPr>
        <w:pStyle w:val="2"/>
        <w:spacing w:before="0" w:after="0" w:line="240" w:lineRule="auto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C07CD7">
        <w:rPr>
          <w:rFonts w:ascii="Times New Roman" w:hAnsi="Times New Roman"/>
          <w:i w:val="0"/>
          <w:sz w:val="24"/>
          <w:szCs w:val="24"/>
        </w:rPr>
        <w:t>РЕШЕНИЕ</w:t>
      </w:r>
    </w:p>
    <w:p w:rsidR="0088738A" w:rsidRPr="00C07CD7" w:rsidRDefault="00F83784" w:rsidP="00F534D1">
      <w:pPr>
        <w:spacing w:before="0" w:line="240" w:lineRule="auto"/>
        <w:ind w:firstLine="0"/>
        <w:jc w:val="center"/>
        <w:rPr>
          <w:b/>
        </w:rPr>
      </w:pPr>
      <w:r w:rsidRPr="00C07CD7">
        <w:rPr>
          <w:b/>
        </w:rPr>
        <w:t>п.Эссойла</w:t>
      </w:r>
    </w:p>
    <w:p w:rsidR="0088738A" w:rsidRPr="00C07CD7" w:rsidRDefault="00F028AA" w:rsidP="00A02923">
      <w:pPr>
        <w:pStyle w:val="8"/>
        <w:tabs>
          <w:tab w:val="left" w:pos="7020"/>
        </w:tabs>
        <w:ind w:firstLine="0"/>
        <w:rPr>
          <w:i w:val="0"/>
        </w:rPr>
      </w:pPr>
      <w:r w:rsidRPr="00C07CD7">
        <w:rPr>
          <w:i w:val="0"/>
        </w:rPr>
        <w:t>30 июл</w:t>
      </w:r>
      <w:r w:rsidR="0088738A" w:rsidRPr="00C07CD7">
        <w:rPr>
          <w:i w:val="0"/>
        </w:rPr>
        <w:t xml:space="preserve">я 2018 года                                   </w:t>
      </w:r>
      <w:r w:rsidR="00C07CD7" w:rsidRPr="00C07CD7">
        <w:rPr>
          <w:i w:val="0"/>
        </w:rPr>
        <w:t xml:space="preserve">           </w:t>
      </w:r>
      <w:r w:rsidR="00C07CD7" w:rsidRPr="00C07CD7">
        <w:rPr>
          <w:i w:val="0"/>
        </w:rPr>
        <w:tab/>
      </w:r>
      <w:r w:rsidR="00C07CD7" w:rsidRPr="00C07CD7">
        <w:rPr>
          <w:i w:val="0"/>
        </w:rPr>
        <w:tab/>
        <w:t xml:space="preserve">              № 24</w:t>
      </w:r>
    </w:p>
    <w:p w:rsidR="0088738A" w:rsidRPr="00E26EE1" w:rsidRDefault="0088738A" w:rsidP="00A02923">
      <w:pPr>
        <w:pStyle w:val="5"/>
        <w:spacing w:before="0"/>
        <w:rPr>
          <w:b w:val="0"/>
          <w:szCs w:val="28"/>
        </w:rPr>
      </w:pPr>
    </w:p>
    <w:p w:rsidR="0088738A" w:rsidRDefault="00F028AA" w:rsidP="00F028AA">
      <w:pPr>
        <w:widowControl/>
        <w:spacing w:before="0" w:line="240" w:lineRule="auto"/>
        <w:ind w:firstLine="0"/>
        <w:rPr>
          <w:b/>
        </w:rPr>
      </w:pPr>
      <w:r>
        <w:rPr>
          <w:b/>
        </w:rPr>
        <w:t xml:space="preserve">О внесении изменений в Положение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денежном</w:t>
      </w:r>
    </w:p>
    <w:p w:rsidR="00F028AA" w:rsidRDefault="00F028AA" w:rsidP="00F028AA">
      <w:pPr>
        <w:widowControl/>
        <w:spacing w:before="0" w:line="240" w:lineRule="auto"/>
        <w:ind w:firstLine="0"/>
        <w:rPr>
          <w:b/>
        </w:rPr>
      </w:pPr>
      <w:proofErr w:type="gramStart"/>
      <w:r>
        <w:rPr>
          <w:b/>
        </w:rPr>
        <w:t>содержании</w:t>
      </w:r>
      <w:proofErr w:type="gramEnd"/>
      <w:r>
        <w:rPr>
          <w:b/>
        </w:rPr>
        <w:t xml:space="preserve"> и материальном стимулировании </w:t>
      </w:r>
    </w:p>
    <w:p w:rsidR="00F028AA" w:rsidRDefault="00F028AA" w:rsidP="00F028AA">
      <w:pPr>
        <w:widowControl/>
        <w:spacing w:before="0" w:line="240" w:lineRule="auto"/>
        <w:ind w:firstLine="0"/>
        <w:rPr>
          <w:b/>
        </w:rPr>
      </w:pPr>
      <w:r>
        <w:rPr>
          <w:b/>
        </w:rPr>
        <w:t xml:space="preserve">военно-учетных работников, принятых для исполнения </w:t>
      </w:r>
    </w:p>
    <w:p w:rsidR="00F028AA" w:rsidRDefault="00F028AA" w:rsidP="00F028AA">
      <w:pPr>
        <w:widowControl/>
        <w:spacing w:before="0" w:line="240" w:lineRule="auto"/>
        <w:ind w:firstLine="0"/>
        <w:rPr>
          <w:b/>
        </w:rPr>
      </w:pPr>
      <w:r>
        <w:rPr>
          <w:b/>
        </w:rPr>
        <w:t>полномочий по осуществлению первичного воинского учета</w:t>
      </w:r>
    </w:p>
    <w:p w:rsidR="00F028AA" w:rsidRDefault="00F028AA" w:rsidP="00F028AA">
      <w:pPr>
        <w:widowControl/>
        <w:spacing w:before="0" w:line="240" w:lineRule="auto"/>
        <w:ind w:firstLine="0"/>
        <w:rPr>
          <w:b/>
        </w:rPr>
      </w:pPr>
      <w:r>
        <w:rPr>
          <w:b/>
        </w:rPr>
        <w:t>на территории Эссойльского сельского поселения</w:t>
      </w:r>
    </w:p>
    <w:p w:rsidR="00F028AA" w:rsidRDefault="00F028AA" w:rsidP="00F028AA">
      <w:pPr>
        <w:widowControl/>
        <w:spacing w:before="0" w:line="240" w:lineRule="auto"/>
        <w:ind w:firstLine="0"/>
        <w:rPr>
          <w:b/>
        </w:rPr>
      </w:pPr>
    </w:p>
    <w:p w:rsidR="00F028AA" w:rsidRPr="00F028AA" w:rsidRDefault="00F028AA" w:rsidP="00F028AA">
      <w:pPr>
        <w:widowControl/>
        <w:spacing w:before="0" w:line="240" w:lineRule="auto"/>
        <w:ind w:firstLine="0"/>
      </w:pPr>
    </w:p>
    <w:p w:rsidR="0088738A" w:rsidRPr="00C07CD7" w:rsidRDefault="0088738A" w:rsidP="00F534D1">
      <w:pPr>
        <w:spacing w:before="0" w:line="240" w:lineRule="auto"/>
        <w:ind w:firstLine="0"/>
        <w:jc w:val="center"/>
      </w:pPr>
      <w:r w:rsidRPr="00C07CD7">
        <w:t xml:space="preserve">Совет </w:t>
      </w:r>
      <w:r w:rsidR="00F83784" w:rsidRPr="00C07CD7">
        <w:t>Эссойльского сельского поселения</w:t>
      </w:r>
    </w:p>
    <w:p w:rsidR="00F028AA" w:rsidRPr="00F028AA" w:rsidRDefault="00F028AA" w:rsidP="00F534D1">
      <w:pPr>
        <w:spacing w:before="0" w:line="240" w:lineRule="auto"/>
        <w:ind w:firstLine="0"/>
        <w:jc w:val="center"/>
        <w:rPr>
          <w:b/>
        </w:rPr>
      </w:pPr>
    </w:p>
    <w:p w:rsidR="00F028AA" w:rsidRDefault="0088738A" w:rsidP="00C07CD7">
      <w:pPr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028AA" w:rsidRDefault="00C07CD7" w:rsidP="00C07CD7">
      <w:pPr>
        <w:spacing w:line="360" w:lineRule="auto"/>
        <w:ind w:firstLine="0"/>
      </w:pPr>
      <w:r>
        <w:t xml:space="preserve">         </w:t>
      </w:r>
      <w:r w:rsidR="00F028AA">
        <w:t>1.П.4 «Положения о денежном содержании и материальном стимулировании военно-учетных работников, принятых для исполнения полномочий по осуществлению первичного воинского учета на территории Эссойльского сельского поселения»</w:t>
      </w:r>
      <w:r>
        <w:t xml:space="preserve"> утвержденного Решением XXV сессии Совета Эссойльского сельского поселения II созыва от 11 октября 2011 года № 2 изложить в следующей редакции: «Ежемесячная надбавка за интенсивность устанавливается Главой Эссойльского сельского поселения за сложность, напряженность, специальный режим работы, за высокие достижения в труде в размере до 100 процентов должностного оклада в пределах фонда оплаты труда». </w:t>
      </w:r>
    </w:p>
    <w:p w:rsidR="00C07CD7" w:rsidRPr="00F028AA" w:rsidRDefault="00C07CD7" w:rsidP="00C07CD7">
      <w:pPr>
        <w:spacing w:line="360" w:lineRule="auto"/>
        <w:ind w:firstLine="0"/>
      </w:pPr>
    </w:p>
    <w:p w:rsidR="005F5002" w:rsidRPr="00C07CD7" w:rsidRDefault="00D13BFF" w:rsidP="00D13BFF">
      <w:pPr>
        <w:spacing w:before="0" w:line="240" w:lineRule="auto"/>
        <w:ind w:firstLine="0"/>
        <w:jc w:val="left"/>
      </w:pPr>
      <w:r w:rsidRPr="00C07CD7">
        <w:t>Председатель Совета</w:t>
      </w:r>
    </w:p>
    <w:p w:rsidR="00D13BFF" w:rsidRPr="00C07CD7" w:rsidRDefault="00D13BFF" w:rsidP="00D13BFF">
      <w:pPr>
        <w:spacing w:before="0" w:line="240" w:lineRule="auto"/>
        <w:ind w:firstLine="0"/>
        <w:jc w:val="left"/>
      </w:pPr>
      <w:r w:rsidRPr="00C07CD7">
        <w:t>Эссойльского</w:t>
      </w:r>
      <w:r w:rsidR="00C36908">
        <w:t xml:space="preserve"> </w:t>
      </w:r>
      <w:r w:rsidRPr="00C07CD7">
        <w:t xml:space="preserve">сельского поселения                </w:t>
      </w:r>
      <w:r w:rsidR="005F5002" w:rsidRPr="00C07CD7">
        <w:t xml:space="preserve">        </w:t>
      </w:r>
      <w:r w:rsidR="00C07CD7">
        <w:t xml:space="preserve">   </w:t>
      </w:r>
      <w:r w:rsidR="005F5002" w:rsidRPr="00C07CD7">
        <w:t xml:space="preserve">          </w:t>
      </w:r>
      <w:proofErr w:type="spellStart"/>
      <w:r w:rsidR="005F5002" w:rsidRPr="00C07CD7">
        <w:t>В.М.Гелев</w:t>
      </w:r>
      <w:proofErr w:type="spellEnd"/>
    </w:p>
    <w:p w:rsidR="00D13BFF" w:rsidRPr="00C07CD7" w:rsidRDefault="00D13BFF" w:rsidP="00D13BFF">
      <w:pPr>
        <w:spacing w:before="0" w:line="240" w:lineRule="auto"/>
        <w:ind w:firstLine="0"/>
        <w:jc w:val="left"/>
      </w:pPr>
    </w:p>
    <w:p w:rsidR="00D13BFF" w:rsidRPr="00C07CD7" w:rsidRDefault="00D13BFF" w:rsidP="00D13BFF">
      <w:pPr>
        <w:spacing w:before="0" w:line="240" w:lineRule="auto"/>
        <w:ind w:firstLine="0"/>
        <w:jc w:val="left"/>
      </w:pPr>
      <w:r w:rsidRPr="00C07CD7">
        <w:t xml:space="preserve">Глава Эссойльского </w:t>
      </w:r>
    </w:p>
    <w:p w:rsidR="00D13BFF" w:rsidRPr="00C07CD7" w:rsidRDefault="00D13BFF" w:rsidP="00D13BFF">
      <w:pPr>
        <w:spacing w:before="0" w:line="240" w:lineRule="auto"/>
        <w:ind w:firstLine="0"/>
        <w:jc w:val="left"/>
      </w:pPr>
      <w:r w:rsidRPr="00C07CD7">
        <w:t xml:space="preserve">сельского поселения                                                 </w:t>
      </w:r>
      <w:r w:rsidR="00EA4C7C" w:rsidRPr="00C07CD7">
        <w:t xml:space="preserve">   </w:t>
      </w:r>
      <w:r w:rsidR="00C07CD7">
        <w:t xml:space="preserve">  </w:t>
      </w:r>
      <w:r w:rsidR="00EA4C7C" w:rsidRPr="00C07CD7">
        <w:t xml:space="preserve">     </w:t>
      </w:r>
      <w:r w:rsidRPr="00C07CD7">
        <w:t xml:space="preserve"> </w:t>
      </w:r>
      <w:r w:rsidR="00C36908">
        <w:t xml:space="preserve"> </w:t>
      </w:r>
      <w:proofErr w:type="spellStart"/>
      <w:r w:rsidRPr="00C07CD7">
        <w:t>А.И.Ореханов</w:t>
      </w:r>
      <w:proofErr w:type="spellEnd"/>
    </w:p>
    <w:p w:rsidR="0088738A" w:rsidRDefault="00EA4C7C" w:rsidP="00E26EE1">
      <w:pPr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8738A" w:rsidRDefault="0088738A" w:rsidP="00283612">
      <w:pPr>
        <w:pBdr>
          <w:bottom w:val="single" w:sz="12" w:space="1" w:color="auto"/>
        </w:pBdr>
        <w:spacing w:before="0" w:line="240" w:lineRule="auto"/>
        <w:ind w:firstLine="0"/>
        <w:jc w:val="left"/>
        <w:rPr>
          <w:sz w:val="28"/>
          <w:szCs w:val="28"/>
        </w:rPr>
      </w:pPr>
    </w:p>
    <w:p w:rsidR="0088738A" w:rsidRPr="007D40F7" w:rsidRDefault="00C36908" w:rsidP="00283612">
      <w:pPr>
        <w:spacing w:before="0" w:line="240" w:lineRule="auto"/>
        <w:ind w:firstLine="0"/>
        <w:jc w:val="left"/>
      </w:pPr>
      <w:r>
        <w:t>Разослать: Дело -2, МКУ «Бухгалтерия Эссойльского сельского поселения» - 1.</w:t>
      </w:r>
    </w:p>
    <w:sectPr w:rsidR="0088738A" w:rsidRPr="007D40F7" w:rsidSect="00F534D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99" w:right="849" w:bottom="1418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03" w:rsidRDefault="00793103">
      <w:pPr>
        <w:spacing w:before="0" w:line="240" w:lineRule="auto"/>
      </w:pPr>
      <w:r>
        <w:separator/>
      </w:r>
    </w:p>
  </w:endnote>
  <w:endnote w:type="continuationSeparator" w:id="0">
    <w:p w:rsidR="00793103" w:rsidRDefault="007931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5569F9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8738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8738A" w:rsidRDefault="0088738A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88738A" w:rsidP="00E26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03" w:rsidRDefault="00793103">
      <w:pPr>
        <w:spacing w:before="0" w:line="240" w:lineRule="auto"/>
      </w:pPr>
      <w:r>
        <w:separator/>
      </w:r>
    </w:p>
  </w:footnote>
  <w:footnote w:type="continuationSeparator" w:id="0">
    <w:p w:rsidR="00793103" w:rsidRDefault="007931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5569F9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8738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8738A" w:rsidRDefault="0088738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5569F9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8738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13BFF">
      <w:rPr>
        <w:rStyle w:val="ae"/>
        <w:noProof/>
      </w:rPr>
      <w:t>2</w:t>
    </w:r>
    <w:r>
      <w:rPr>
        <w:rStyle w:val="ae"/>
      </w:rPr>
      <w:fldChar w:fldCharType="end"/>
    </w:r>
  </w:p>
  <w:p w:rsidR="0088738A" w:rsidRDefault="0088738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295E3F40"/>
    <w:multiLevelType w:val="hybridMultilevel"/>
    <w:tmpl w:val="B822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3BC3736"/>
    <w:multiLevelType w:val="hybridMultilevel"/>
    <w:tmpl w:val="8F841C18"/>
    <w:lvl w:ilvl="0" w:tplc="FE9EB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9B201D"/>
    <w:multiLevelType w:val="hybridMultilevel"/>
    <w:tmpl w:val="3432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572019"/>
    <w:multiLevelType w:val="hybridMultilevel"/>
    <w:tmpl w:val="5F9A235A"/>
    <w:lvl w:ilvl="0" w:tplc="1BF29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0A1"/>
    <w:rsid w:val="000374E6"/>
    <w:rsid w:val="0004113E"/>
    <w:rsid w:val="00060CE2"/>
    <w:rsid w:val="00067DA8"/>
    <w:rsid w:val="00067EB0"/>
    <w:rsid w:val="00072246"/>
    <w:rsid w:val="00073084"/>
    <w:rsid w:val="0008751E"/>
    <w:rsid w:val="00091069"/>
    <w:rsid w:val="000A0521"/>
    <w:rsid w:val="000B0057"/>
    <w:rsid w:val="000B35A2"/>
    <w:rsid w:val="000C6941"/>
    <w:rsid w:val="000C6D4A"/>
    <w:rsid w:val="000C737A"/>
    <w:rsid w:val="000D37D3"/>
    <w:rsid w:val="000F49C8"/>
    <w:rsid w:val="0010479C"/>
    <w:rsid w:val="00112806"/>
    <w:rsid w:val="001209A2"/>
    <w:rsid w:val="00125472"/>
    <w:rsid w:val="00151513"/>
    <w:rsid w:val="00154F2D"/>
    <w:rsid w:val="00157AEA"/>
    <w:rsid w:val="00161510"/>
    <w:rsid w:val="00177576"/>
    <w:rsid w:val="00192DFB"/>
    <w:rsid w:val="001A2EAB"/>
    <w:rsid w:val="001A66D3"/>
    <w:rsid w:val="001B0467"/>
    <w:rsid w:val="001B1657"/>
    <w:rsid w:val="001C552A"/>
    <w:rsid w:val="001E0594"/>
    <w:rsid w:val="001E45C6"/>
    <w:rsid w:val="001E6E24"/>
    <w:rsid w:val="001E7C00"/>
    <w:rsid w:val="001F1BB8"/>
    <w:rsid w:val="001F4ACA"/>
    <w:rsid w:val="002210D7"/>
    <w:rsid w:val="002221C3"/>
    <w:rsid w:val="002424E3"/>
    <w:rsid w:val="00243824"/>
    <w:rsid w:val="002472E8"/>
    <w:rsid w:val="00255839"/>
    <w:rsid w:val="00257E75"/>
    <w:rsid w:val="00260FEE"/>
    <w:rsid w:val="002638C1"/>
    <w:rsid w:val="002640BC"/>
    <w:rsid w:val="00264C69"/>
    <w:rsid w:val="00283612"/>
    <w:rsid w:val="002A0887"/>
    <w:rsid w:val="002A559E"/>
    <w:rsid w:val="002B30F8"/>
    <w:rsid w:val="002C5CFB"/>
    <w:rsid w:val="002D2662"/>
    <w:rsid w:val="002E1D5B"/>
    <w:rsid w:val="002E443A"/>
    <w:rsid w:val="002E5476"/>
    <w:rsid w:val="002E699F"/>
    <w:rsid w:val="0030400B"/>
    <w:rsid w:val="00307367"/>
    <w:rsid w:val="00317B76"/>
    <w:rsid w:val="00320F00"/>
    <w:rsid w:val="0032129D"/>
    <w:rsid w:val="00323438"/>
    <w:rsid w:val="00327BD2"/>
    <w:rsid w:val="00330DB5"/>
    <w:rsid w:val="00336B40"/>
    <w:rsid w:val="003415C2"/>
    <w:rsid w:val="00345FB1"/>
    <w:rsid w:val="00380501"/>
    <w:rsid w:val="0039320C"/>
    <w:rsid w:val="00396989"/>
    <w:rsid w:val="003A1B2E"/>
    <w:rsid w:val="003A2432"/>
    <w:rsid w:val="003B1CA6"/>
    <w:rsid w:val="003C4005"/>
    <w:rsid w:val="003C5B6E"/>
    <w:rsid w:val="003D1443"/>
    <w:rsid w:val="003D5CE7"/>
    <w:rsid w:val="003E532B"/>
    <w:rsid w:val="00401505"/>
    <w:rsid w:val="00405938"/>
    <w:rsid w:val="004119DA"/>
    <w:rsid w:val="00420FB5"/>
    <w:rsid w:val="00426EB2"/>
    <w:rsid w:val="0044460E"/>
    <w:rsid w:val="004741E5"/>
    <w:rsid w:val="00485D58"/>
    <w:rsid w:val="00491093"/>
    <w:rsid w:val="004B0205"/>
    <w:rsid w:val="004B0D8B"/>
    <w:rsid w:val="004B4DB9"/>
    <w:rsid w:val="004C0B60"/>
    <w:rsid w:val="004C13B4"/>
    <w:rsid w:val="004C19D4"/>
    <w:rsid w:val="004C289F"/>
    <w:rsid w:val="004D13B4"/>
    <w:rsid w:val="004E1AE0"/>
    <w:rsid w:val="004E37AE"/>
    <w:rsid w:val="004E679D"/>
    <w:rsid w:val="004F142F"/>
    <w:rsid w:val="005001E6"/>
    <w:rsid w:val="0050052C"/>
    <w:rsid w:val="00505255"/>
    <w:rsid w:val="0051349F"/>
    <w:rsid w:val="00513C0B"/>
    <w:rsid w:val="0051606A"/>
    <w:rsid w:val="005201F0"/>
    <w:rsid w:val="00524D04"/>
    <w:rsid w:val="00534F17"/>
    <w:rsid w:val="00537C57"/>
    <w:rsid w:val="005403C0"/>
    <w:rsid w:val="005507BE"/>
    <w:rsid w:val="005569F9"/>
    <w:rsid w:val="0056093C"/>
    <w:rsid w:val="00571199"/>
    <w:rsid w:val="00575A87"/>
    <w:rsid w:val="005771D2"/>
    <w:rsid w:val="00587A2F"/>
    <w:rsid w:val="005916C0"/>
    <w:rsid w:val="00592F22"/>
    <w:rsid w:val="005C2CF5"/>
    <w:rsid w:val="005D5275"/>
    <w:rsid w:val="005E0E59"/>
    <w:rsid w:val="005F5002"/>
    <w:rsid w:val="006009D4"/>
    <w:rsid w:val="00625E5D"/>
    <w:rsid w:val="006268F6"/>
    <w:rsid w:val="00632B97"/>
    <w:rsid w:val="00634354"/>
    <w:rsid w:val="0064671A"/>
    <w:rsid w:val="0067019C"/>
    <w:rsid w:val="00682A33"/>
    <w:rsid w:val="00690A8F"/>
    <w:rsid w:val="0069219E"/>
    <w:rsid w:val="00696973"/>
    <w:rsid w:val="006B44D7"/>
    <w:rsid w:val="006C5F04"/>
    <w:rsid w:val="006D3C6F"/>
    <w:rsid w:val="006E1D40"/>
    <w:rsid w:val="006E32A4"/>
    <w:rsid w:val="006E5D28"/>
    <w:rsid w:val="006E5F5B"/>
    <w:rsid w:val="006F619A"/>
    <w:rsid w:val="007054AD"/>
    <w:rsid w:val="00711D0D"/>
    <w:rsid w:val="00727FE6"/>
    <w:rsid w:val="00730F49"/>
    <w:rsid w:val="00735987"/>
    <w:rsid w:val="00736EF4"/>
    <w:rsid w:val="007404AD"/>
    <w:rsid w:val="00743016"/>
    <w:rsid w:val="0074639C"/>
    <w:rsid w:val="00753A54"/>
    <w:rsid w:val="0075503D"/>
    <w:rsid w:val="00783D19"/>
    <w:rsid w:val="00793103"/>
    <w:rsid w:val="007B1CD5"/>
    <w:rsid w:val="007C269A"/>
    <w:rsid w:val="007C2868"/>
    <w:rsid w:val="007D40F7"/>
    <w:rsid w:val="007D5C8C"/>
    <w:rsid w:val="007E3396"/>
    <w:rsid w:val="008022F9"/>
    <w:rsid w:val="008179CC"/>
    <w:rsid w:val="008304D7"/>
    <w:rsid w:val="00840ED2"/>
    <w:rsid w:val="00846815"/>
    <w:rsid w:val="0085099E"/>
    <w:rsid w:val="00851D20"/>
    <w:rsid w:val="00853394"/>
    <w:rsid w:val="00870EC7"/>
    <w:rsid w:val="00872554"/>
    <w:rsid w:val="008856E8"/>
    <w:rsid w:val="008860D9"/>
    <w:rsid w:val="0088738A"/>
    <w:rsid w:val="008877D3"/>
    <w:rsid w:val="00890A0C"/>
    <w:rsid w:val="008917A0"/>
    <w:rsid w:val="00892CDF"/>
    <w:rsid w:val="00894C15"/>
    <w:rsid w:val="00895929"/>
    <w:rsid w:val="0089747E"/>
    <w:rsid w:val="0089779F"/>
    <w:rsid w:val="008A0629"/>
    <w:rsid w:val="008A40F3"/>
    <w:rsid w:val="008A6121"/>
    <w:rsid w:val="008B0560"/>
    <w:rsid w:val="008B5D06"/>
    <w:rsid w:val="008C47D6"/>
    <w:rsid w:val="008D0405"/>
    <w:rsid w:val="008E44E5"/>
    <w:rsid w:val="008E5740"/>
    <w:rsid w:val="008F05B9"/>
    <w:rsid w:val="008F082A"/>
    <w:rsid w:val="008F2672"/>
    <w:rsid w:val="00903136"/>
    <w:rsid w:val="009047C1"/>
    <w:rsid w:val="00906323"/>
    <w:rsid w:val="00910661"/>
    <w:rsid w:val="00913E08"/>
    <w:rsid w:val="0091580A"/>
    <w:rsid w:val="00925C0E"/>
    <w:rsid w:val="0093314D"/>
    <w:rsid w:val="0094099C"/>
    <w:rsid w:val="00944A3E"/>
    <w:rsid w:val="00957AF6"/>
    <w:rsid w:val="009622F3"/>
    <w:rsid w:val="00980769"/>
    <w:rsid w:val="00983655"/>
    <w:rsid w:val="00984456"/>
    <w:rsid w:val="00984A16"/>
    <w:rsid w:val="0098747C"/>
    <w:rsid w:val="009A2E7D"/>
    <w:rsid w:val="009A7C5E"/>
    <w:rsid w:val="009B528B"/>
    <w:rsid w:val="009B622F"/>
    <w:rsid w:val="009B6C67"/>
    <w:rsid w:val="009C14EF"/>
    <w:rsid w:val="009C3033"/>
    <w:rsid w:val="009D1E40"/>
    <w:rsid w:val="009D2BE1"/>
    <w:rsid w:val="009D4D9C"/>
    <w:rsid w:val="009D7E40"/>
    <w:rsid w:val="009E0F4C"/>
    <w:rsid w:val="009E3861"/>
    <w:rsid w:val="009E7991"/>
    <w:rsid w:val="00A011A7"/>
    <w:rsid w:val="00A02923"/>
    <w:rsid w:val="00A0738C"/>
    <w:rsid w:val="00A1593B"/>
    <w:rsid w:val="00A20CAD"/>
    <w:rsid w:val="00A264EB"/>
    <w:rsid w:val="00A46EA6"/>
    <w:rsid w:val="00A5362E"/>
    <w:rsid w:val="00A76DD3"/>
    <w:rsid w:val="00A771CA"/>
    <w:rsid w:val="00A92D6D"/>
    <w:rsid w:val="00A965A5"/>
    <w:rsid w:val="00AA4BBE"/>
    <w:rsid w:val="00AA549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AF4FD9"/>
    <w:rsid w:val="00B0097E"/>
    <w:rsid w:val="00B07DAD"/>
    <w:rsid w:val="00B14289"/>
    <w:rsid w:val="00B25222"/>
    <w:rsid w:val="00B34339"/>
    <w:rsid w:val="00B41841"/>
    <w:rsid w:val="00B4613C"/>
    <w:rsid w:val="00B51740"/>
    <w:rsid w:val="00B5268F"/>
    <w:rsid w:val="00B55C04"/>
    <w:rsid w:val="00B762CD"/>
    <w:rsid w:val="00B773E2"/>
    <w:rsid w:val="00B837D9"/>
    <w:rsid w:val="00B9432B"/>
    <w:rsid w:val="00B9566B"/>
    <w:rsid w:val="00B96F30"/>
    <w:rsid w:val="00BA5615"/>
    <w:rsid w:val="00BA5C6B"/>
    <w:rsid w:val="00BB1670"/>
    <w:rsid w:val="00BC03C3"/>
    <w:rsid w:val="00BC19F2"/>
    <w:rsid w:val="00BC32D1"/>
    <w:rsid w:val="00BD04D9"/>
    <w:rsid w:val="00BD0599"/>
    <w:rsid w:val="00BF3A92"/>
    <w:rsid w:val="00C01094"/>
    <w:rsid w:val="00C01F5A"/>
    <w:rsid w:val="00C02E79"/>
    <w:rsid w:val="00C062D8"/>
    <w:rsid w:val="00C07CD7"/>
    <w:rsid w:val="00C17E57"/>
    <w:rsid w:val="00C30B8C"/>
    <w:rsid w:val="00C36908"/>
    <w:rsid w:val="00C4011F"/>
    <w:rsid w:val="00C413A0"/>
    <w:rsid w:val="00C4402E"/>
    <w:rsid w:val="00C44C68"/>
    <w:rsid w:val="00C46436"/>
    <w:rsid w:val="00C50452"/>
    <w:rsid w:val="00C52EEB"/>
    <w:rsid w:val="00C57FDA"/>
    <w:rsid w:val="00C61C02"/>
    <w:rsid w:val="00C65C1F"/>
    <w:rsid w:val="00C8002A"/>
    <w:rsid w:val="00C94A10"/>
    <w:rsid w:val="00C961C3"/>
    <w:rsid w:val="00CA76BB"/>
    <w:rsid w:val="00CB0D53"/>
    <w:rsid w:val="00CB2B0C"/>
    <w:rsid w:val="00CB58C7"/>
    <w:rsid w:val="00CB713B"/>
    <w:rsid w:val="00CD0641"/>
    <w:rsid w:val="00CD324C"/>
    <w:rsid w:val="00CD46B3"/>
    <w:rsid w:val="00CD78EC"/>
    <w:rsid w:val="00CF2BB0"/>
    <w:rsid w:val="00D02E33"/>
    <w:rsid w:val="00D11117"/>
    <w:rsid w:val="00D13BFF"/>
    <w:rsid w:val="00D205F0"/>
    <w:rsid w:val="00D23667"/>
    <w:rsid w:val="00D33770"/>
    <w:rsid w:val="00D3511F"/>
    <w:rsid w:val="00D414B8"/>
    <w:rsid w:val="00D45EBE"/>
    <w:rsid w:val="00D53C2A"/>
    <w:rsid w:val="00D7443B"/>
    <w:rsid w:val="00D82440"/>
    <w:rsid w:val="00D90268"/>
    <w:rsid w:val="00D95606"/>
    <w:rsid w:val="00DA6C35"/>
    <w:rsid w:val="00DD6460"/>
    <w:rsid w:val="00DE60A1"/>
    <w:rsid w:val="00DE6674"/>
    <w:rsid w:val="00DF3244"/>
    <w:rsid w:val="00DF7A8D"/>
    <w:rsid w:val="00E01BE7"/>
    <w:rsid w:val="00E167DE"/>
    <w:rsid w:val="00E227C3"/>
    <w:rsid w:val="00E26EE1"/>
    <w:rsid w:val="00E34CA5"/>
    <w:rsid w:val="00E50674"/>
    <w:rsid w:val="00E5193C"/>
    <w:rsid w:val="00E522B0"/>
    <w:rsid w:val="00E56707"/>
    <w:rsid w:val="00E634C0"/>
    <w:rsid w:val="00E76A1B"/>
    <w:rsid w:val="00E877D0"/>
    <w:rsid w:val="00E90C2B"/>
    <w:rsid w:val="00E97D6F"/>
    <w:rsid w:val="00EA13C4"/>
    <w:rsid w:val="00EA3E99"/>
    <w:rsid w:val="00EA4C7C"/>
    <w:rsid w:val="00EA6ABD"/>
    <w:rsid w:val="00ED4A7F"/>
    <w:rsid w:val="00ED5013"/>
    <w:rsid w:val="00ED78AE"/>
    <w:rsid w:val="00F00857"/>
    <w:rsid w:val="00F028AA"/>
    <w:rsid w:val="00F03CBA"/>
    <w:rsid w:val="00F1713C"/>
    <w:rsid w:val="00F3409C"/>
    <w:rsid w:val="00F50978"/>
    <w:rsid w:val="00F51CE6"/>
    <w:rsid w:val="00F534D1"/>
    <w:rsid w:val="00F6382B"/>
    <w:rsid w:val="00F731AD"/>
    <w:rsid w:val="00F7758A"/>
    <w:rsid w:val="00F777A7"/>
    <w:rsid w:val="00F83784"/>
    <w:rsid w:val="00F904FD"/>
    <w:rsid w:val="00F97F28"/>
    <w:rsid w:val="00FA02DA"/>
    <w:rsid w:val="00FA1603"/>
    <w:rsid w:val="00FA52B7"/>
    <w:rsid w:val="00FA73CD"/>
    <w:rsid w:val="00FB5DAF"/>
    <w:rsid w:val="00FB7464"/>
    <w:rsid w:val="00FC3CEB"/>
    <w:rsid w:val="00FD110F"/>
    <w:rsid w:val="00FD2E2F"/>
    <w:rsid w:val="00FD4125"/>
    <w:rsid w:val="00FE6AEE"/>
    <w:rsid w:val="00FF2659"/>
    <w:rsid w:val="00FF3129"/>
    <w:rsid w:val="00FF6548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Ирина</cp:lastModifiedBy>
  <cp:revision>17</cp:revision>
  <cp:lastPrinted>2018-07-30T11:52:00Z</cp:lastPrinted>
  <dcterms:created xsi:type="dcterms:W3CDTF">2018-05-23T05:40:00Z</dcterms:created>
  <dcterms:modified xsi:type="dcterms:W3CDTF">2018-07-30T11:52:00Z</dcterms:modified>
</cp:coreProperties>
</file>