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>Пряжинский район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r w:rsidRPr="009900B3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  <w:r w:rsidRPr="009900B3">
        <w:rPr>
          <w:rFonts w:ascii="Times New Roman" w:hAnsi="Times New Roman" w:cs="Times New Roman"/>
          <w:b/>
          <w:sz w:val="24"/>
          <w:szCs w:val="24"/>
        </w:rPr>
        <w:t xml:space="preserve">,    ул. </w:t>
      </w:r>
      <w:proofErr w:type="gramStart"/>
      <w:r w:rsidRPr="009900B3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9900B3">
        <w:rPr>
          <w:rFonts w:ascii="Times New Roman" w:hAnsi="Times New Roman" w:cs="Times New Roman"/>
          <w:b/>
          <w:sz w:val="24"/>
          <w:szCs w:val="24"/>
        </w:rPr>
        <w:t>,     д.12             тел. 33-5-34,        33-1-39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D5" w:rsidRPr="009900B3" w:rsidRDefault="006372D5" w:rsidP="0063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372D5" w:rsidRPr="009900B3" w:rsidRDefault="006372D5" w:rsidP="0063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D5" w:rsidRPr="009900B3" w:rsidRDefault="006372D5" w:rsidP="00637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0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 августа</w:t>
      </w:r>
      <w:r w:rsidRPr="009900B3">
        <w:rPr>
          <w:rFonts w:ascii="Times New Roman" w:hAnsi="Times New Roman" w:cs="Times New Roman"/>
          <w:b/>
          <w:sz w:val="24"/>
          <w:szCs w:val="24"/>
        </w:rPr>
        <w:t xml:space="preserve"> 2015 года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97</w:t>
      </w:r>
    </w:p>
    <w:p w:rsidR="006372D5" w:rsidRPr="009900B3" w:rsidRDefault="006372D5" w:rsidP="00637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0B3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9900B3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9900B3">
        <w:rPr>
          <w:rFonts w:ascii="Times New Roman" w:hAnsi="Times New Roman" w:cs="Times New Roman"/>
          <w:b/>
          <w:sz w:val="24"/>
          <w:szCs w:val="24"/>
        </w:rPr>
        <w:t>ссойла</w:t>
      </w:r>
      <w:proofErr w:type="spellEnd"/>
    </w:p>
    <w:p w:rsidR="006372D5" w:rsidRPr="009900B3" w:rsidRDefault="006372D5" w:rsidP="0063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Постановлений</w:t>
      </w: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900B3"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</w:t>
      </w: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00B3">
        <w:rPr>
          <w:rFonts w:ascii="Times New Roman" w:hAnsi="Times New Roman" w:cs="Times New Roman"/>
          <w:sz w:val="24"/>
          <w:szCs w:val="24"/>
        </w:rPr>
        <w:t xml:space="preserve">Администрация Эссойльского сельского поселения </w:t>
      </w: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900B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2D5" w:rsidRDefault="006372D5" w:rsidP="006372D5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0B3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Признать утратившими силу:</w:t>
      </w:r>
    </w:p>
    <w:p w:rsidR="006372D5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Постановление Администрации Эссойльского сельского поселения от 02.03.2015 года №28 «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регламента предоставления Администрацией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Эссойльского сельского поселения муниципальной услуги по постановке граждан на учет в качестве нуждающихся в жилых помещениях»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372D5" w:rsidRDefault="006372D5" w:rsidP="006372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72D5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Эссойльского сельского поселения от 02.03.2015 года №32 «Об утверждении административного регламента предоставления Администрацией Эссойльского сельского поселения муниципальной услуги по предоставлению мест захоронения </w:t>
      </w:r>
      <w:r>
        <w:rPr>
          <w:rFonts w:ascii="Times New Roman" w:hAnsi="Times New Roman" w:cs="Times New Roman"/>
          <w:sz w:val="24"/>
          <w:szCs w:val="24"/>
        </w:rPr>
        <w:t>на кладбищах»;</w:t>
      </w:r>
    </w:p>
    <w:p w:rsidR="006372D5" w:rsidRPr="006372D5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72D5">
        <w:rPr>
          <w:rFonts w:ascii="Times New Roman" w:hAnsi="Times New Roman" w:cs="Times New Roman"/>
          <w:b w:val="0"/>
          <w:sz w:val="24"/>
          <w:szCs w:val="24"/>
        </w:rPr>
        <w:t xml:space="preserve">- Постановление Администрации Эссойльского сельского поселения от 02.03.2015 года №33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регламента предоставления Администрацией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Эссойльского сельского поселения муниципальной услуги по утверждению и выдаче схем расположения земельного участка на кадастровом плане или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372D5">
        <w:rPr>
          <w:rFonts w:ascii="Times New Roman" w:hAnsi="Times New Roman" w:cs="Times New Roman"/>
          <w:b w:val="0"/>
          <w:sz w:val="24"/>
          <w:szCs w:val="24"/>
        </w:rPr>
        <w:t>кадастровой карте соответствующей территории</w:t>
      </w:r>
      <w:r w:rsidR="00E12E7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6372D5" w:rsidRPr="009900B3" w:rsidRDefault="006372D5" w:rsidP="006372D5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0B3"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со дня его обнародования.</w:t>
      </w: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0B3">
        <w:rPr>
          <w:rFonts w:ascii="Times New Roman" w:hAnsi="Times New Roman" w:cs="Times New Roman"/>
          <w:b w:val="0"/>
          <w:sz w:val="24"/>
          <w:szCs w:val="24"/>
        </w:rPr>
        <w:t>Глава Эссойльского</w:t>
      </w:r>
    </w:p>
    <w:p w:rsidR="006372D5" w:rsidRPr="009900B3" w:rsidRDefault="006372D5" w:rsidP="006372D5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0B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                       </w:t>
      </w:r>
      <w:proofErr w:type="spellStart"/>
      <w:r w:rsidRPr="009900B3">
        <w:rPr>
          <w:rFonts w:ascii="Times New Roman" w:hAnsi="Times New Roman" w:cs="Times New Roman"/>
          <w:b w:val="0"/>
          <w:sz w:val="24"/>
          <w:szCs w:val="24"/>
        </w:rPr>
        <w:t>А.И.Ореханов</w:t>
      </w:r>
      <w:proofErr w:type="spellEnd"/>
    </w:p>
    <w:p w:rsidR="006372D5" w:rsidRPr="009900B3" w:rsidRDefault="006372D5" w:rsidP="006372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0B3"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6372D5" w:rsidRPr="009900B3" w:rsidRDefault="006372D5" w:rsidP="006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0E" w:rsidRDefault="00AA190E"/>
    <w:sectPr w:rsidR="00AA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2D5"/>
    <w:rsid w:val="006372D5"/>
    <w:rsid w:val="00AA190E"/>
    <w:rsid w:val="00E1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372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2D5"/>
    <w:rPr>
      <w:color w:val="0000FF"/>
      <w:u w:val="single"/>
    </w:rPr>
  </w:style>
  <w:style w:type="paragraph" w:customStyle="1" w:styleId="ConsPlusTitle">
    <w:name w:val="ConsPlusTitle"/>
    <w:uiPriority w:val="99"/>
    <w:rsid w:val="00637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372D5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2</cp:revision>
  <dcterms:created xsi:type="dcterms:W3CDTF">2015-08-31T15:01:00Z</dcterms:created>
  <dcterms:modified xsi:type="dcterms:W3CDTF">2015-08-31T15:01:00Z</dcterms:modified>
</cp:coreProperties>
</file>